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DB3B58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5F7FF13" wp14:editId="060154B2">
            <wp:simplePos x="0" y="0"/>
            <wp:positionH relativeFrom="column">
              <wp:posOffset>-613410</wp:posOffset>
            </wp:positionH>
            <wp:positionV relativeFrom="paragraph">
              <wp:posOffset>-3810</wp:posOffset>
            </wp:positionV>
            <wp:extent cx="6470650" cy="9144000"/>
            <wp:effectExtent l="0" t="0" r="6350" b="0"/>
            <wp:wrapNone/>
            <wp:docPr id="1" name="Рисунок 1" descr="C:\Users\Kseniya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eniya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2" w:rsidRDefault="00BE6222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49B" w:rsidRPr="003D47C3" w:rsidRDefault="00051031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C3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3D47C3" w:rsidRPr="00F10BDF" w:rsidRDefault="003D47C3" w:rsidP="003D47C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1031" w:rsidRPr="00F10BDF" w:rsidRDefault="007840C8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Социально-политические и экономические проблемы современного общества привели образовательное учреждение к пересмотру ряда педагогических позиций, к переосмыслению некоторых сторон научно-теоретической и практической системы воспитания: не отказываясь от прежних достижений в этой области, теоретики и практики воспитательной работы, вынуждены, тем не менее, многое изменить в подходе к воспитательному процессу.</w:t>
      </w:r>
    </w:p>
    <w:p w:rsidR="00051031" w:rsidRPr="00F10BDF" w:rsidRDefault="007840C8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Отсюда основа новой педагогической позиции в воспитании – это принятие подростка как личности, признание его индивидуального своеобразия, его права проявлять свое «я» на том уровне развития, которого он достиг в своей жизни. Исходя из этого положения, методика работы с молодежью теперь переориентирована на индивидуальное развитие личности каждого обучающегося.</w:t>
      </w:r>
    </w:p>
    <w:p w:rsidR="00051031" w:rsidRPr="00F10BDF" w:rsidRDefault="00051031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создания концепции воспитательной работы </w:t>
      </w:r>
      <w:r w:rsidR="007840C8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техникума </w:t>
      </w:r>
      <w:r w:rsidR="007840C8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вызвана конкретными потребностями стратегического развития образовательного учреждения, направленными на формирование профессионально-личностной готовности выпускника к труду и жизнедеятельности в постоянно изменяющихся экономических условиях, а также потребностями регионального рынка труда в высококвалифицированных специалистах, способных мобильно реагировать на постоянное изменение технологичес</w:t>
      </w: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процесса на производстве. </w:t>
      </w:r>
    </w:p>
    <w:p w:rsidR="00051031" w:rsidRPr="00F10BDF" w:rsidRDefault="007840C8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выпускник среднего профессионального образовательного учреждения был профессионально мобилен, самостоятелен и востребован, его должны отличать умение критически мыслить, анализировать поступки и факты, отстаивать собственную точку зрения, что требует от образовательного учреждения определения комплекса организационно-педагогических условий формирован</w:t>
      </w:r>
      <w:r w:rsidR="00051031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личности обучающегося.</w:t>
      </w:r>
    </w:p>
    <w:p w:rsidR="00E0549B" w:rsidRPr="00F10BDF" w:rsidRDefault="007840C8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="00051031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работы </w:t>
      </w:r>
      <w:r w:rsidR="007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</w:t>
      </w:r>
      <w:r w:rsidR="00051031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</w:t>
      </w:r>
      <w:proofErr w:type="gramStart"/>
      <w:r w:rsidR="00051031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С(</w:t>
      </w:r>
      <w:proofErr w:type="gramEnd"/>
      <w:r w:rsidR="00051031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51031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Алданский  политехнический техникум</w:t>
      </w: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это развивающийся во времени и пространстве самоорганизующийся комплекс взаимосвязанных компонентов, направленный на создание условий для самореализации, самосовершенствование и </w:t>
      </w:r>
      <w:proofErr w:type="spellStart"/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самоактуализацию</w:t>
      </w:r>
      <w:proofErr w:type="spellEnd"/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будущего специалиста.</w:t>
      </w:r>
    </w:p>
    <w:p w:rsidR="00051031" w:rsidRPr="00F10BDF" w:rsidRDefault="00051031" w:rsidP="00F10BDF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онцепция воспитательной работы ГАПО</w:t>
      </w: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РС(Я) «Алданский политехнический </w:t>
      </w:r>
    </w:p>
    <w:p w:rsidR="00051031" w:rsidRPr="00F10BDF" w:rsidRDefault="00051031" w:rsidP="00F10BDF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техникум» </w:t>
      </w:r>
      <w:r w:rsidRPr="00F10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призвана:</w:t>
      </w:r>
    </w:p>
    <w:p w:rsidR="00051031" w:rsidRPr="00F10BDF" w:rsidRDefault="00051031" w:rsidP="00F10BDF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</w:t>
      </w:r>
      <w:r w:rsidR="0046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программы адаптации обучающихся</w:t>
      </w: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первого года обучения, программы, направленные на формирование здорового образа жизни, гражданско-патриотического и духовно-нравственного воспитания.</w:t>
      </w:r>
    </w:p>
    <w:p w:rsidR="00051031" w:rsidRPr="00F10BDF" w:rsidRDefault="00051031" w:rsidP="00F10BDF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 целью оказания комплексной социально-психологической поддерж</w:t>
      </w:r>
      <w:r w:rsidR="0046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и социальной защиты обучающихся</w:t>
      </w: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социально-психологическую службу техникума.</w:t>
      </w:r>
    </w:p>
    <w:p w:rsidR="00051031" w:rsidRPr="00F10BDF" w:rsidRDefault="00051031" w:rsidP="00F10BDF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систему студенческого самоуправления:</w:t>
      </w:r>
    </w:p>
    <w:p w:rsidR="00051031" w:rsidRPr="00F10BDF" w:rsidRDefault="00051031" w:rsidP="00F10BDF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увеличить число творческих объединений, клубов, кружков по интересам и спортивных секций.</w:t>
      </w:r>
    </w:p>
    <w:p w:rsidR="00051031" w:rsidRPr="00F10BDF" w:rsidRDefault="00051031" w:rsidP="00F10BDF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работу по организации и проведению вечеров отдыха, выставок, концертов, спортивных праздников, тематических встреч.</w:t>
      </w:r>
    </w:p>
    <w:p w:rsidR="00051031" w:rsidRPr="00F10BDF" w:rsidRDefault="0046159A" w:rsidP="00F10BDF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</w:t>
      </w:r>
      <w:r w:rsidR="00051031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активному учас</w:t>
      </w:r>
      <w:r w:rsidR="007A0B34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тию в  общероссийских, республиканских</w:t>
      </w:r>
      <w:r w:rsidR="00051031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городских молодежных мероприятиях: конкурсах, фестивалях, смотрах по основным направлениям воспитательной работы, в благотворительных акциях.</w:t>
      </w:r>
    </w:p>
    <w:p w:rsidR="007A0B34" w:rsidRDefault="00051031" w:rsidP="00F10BDF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оптимизирова</w:t>
      </w:r>
      <w:r w:rsidR="0046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систему поощрения </w:t>
      </w: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достижения в учебе и </w:t>
      </w:r>
      <w:proofErr w:type="spellStart"/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CE767A" w:rsidRPr="00CE767A" w:rsidRDefault="00CE767A" w:rsidP="00CE767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7A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формирования общих и професс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иональных компетенций у обучающихся техникума:</w:t>
      </w:r>
      <w:r w:rsidRPr="00CE767A"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color w:val="333333"/>
          <w:sz w:val="21"/>
          <w:szCs w:val="21"/>
          <w:shd w:val="clear" w:color="auto" w:fill="FFFFFF"/>
        </w:rPr>
        <w:t>  </w:t>
      </w:r>
    </w:p>
    <w:p w:rsidR="00882A28" w:rsidRDefault="00CE767A" w:rsidP="00882A28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OK 1. Понимать сущность и социальную значимость своей будущей профессии, проявлять к ней устойчивый интерес. </w:t>
      </w:r>
    </w:p>
    <w:p w:rsidR="00882A28" w:rsidRDefault="00CE767A" w:rsidP="00882A28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 2. Организовывать собственную деятельность, выбирать типовые методы и способы выполнения профессиональных задач, оценивать их эффективность и качество.</w:t>
      </w:r>
    </w:p>
    <w:p w:rsidR="00CE767A" w:rsidRDefault="00CE767A" w:rsidP="00882A28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ОК 3. Принимать решения в стандартных и нестандартных ситуациях и нести за них ответственность.</w:t>
      </w:r>
    </w:p>
    <w:p w:rsidR="00CE767A" w:rsidRDefault="00CE767A" w:rsidP="00882A28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ОК 4. Осуществлять поиск и использование информации, необходимой для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эффективного выполнения профессиональных задач, профессионального и личностного развития.</w:t>
      </w:r>
    </w:p>
    <w:p w:rsidR="00882A28" w:rsidRDefault="00CE767A" w:rsidP="00882A28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 5. Использовать информационно-коммуникационные технологии в профессиональной деятельности.</w:t>
      </w:r>
    </w:p>
    <w:p w:rsidR="00882A28" w:rsidRDefault="00882A28" w:rsidP="00882A28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ОК </w:t>
      </w:r>
      <w:r w:rsidR="00CE767A"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Работать в коллективе и в команде, эффективно общаться с коллегами, руководством, потребителями.</w:t>
      </w:r>
    </w:p>
    <w:p w:rsidR="00882A28" w:rsidRDefault="00CE767A" w:rsidP="00882A28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ОК 7. Брать на себя ответственность за работу членов команды (подчиненных),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результат выполнения заданий</w:t>
      </w:r>
    </w:p>
    <w:p w:rsidR="00CE767A" w:rsidRDefault="00CE767A" w:rsidP="00882A28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 8. 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</w:r>
    </w:p>
    <w:p w:rsidR="00CE767A" w:rsidRDefault="00CE767A" w:rsidP="00882A28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 9. Ориентироваться в условиях частой смены технологий в профессиональной деятельности</w:t>
      </w:r>
    </w:p>
    <w:p w:rsidR="00CE767A" w:rsidRPr="00CE767A" w:rsidRDefault="00CE767A" w:rsidP="00882A28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 10. Исполнять воинскую обязанность, в том числе с применением полученных професси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ональных знаний (для юношей).</w:t>
      </w:r>
    </w:p>
    <w:p w:rsidR="00051031" w:rsidRPr="003D47C3" w:rsidRDefault="00051031" w:rsidP="00F10BDF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Приоритетами воспитательной работы  являются: </w:t>
      </w:r>
      <w:r w:rsidR="00CE76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формирование общих компетенций, общей </w:t>
      </w:r>
      <w:r w:rsidRPr="003D47C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культуры </w:t>
      </w:r>
      <w:r w:rsidR="004615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личности обучающихся</w:t>
      </w:r>
      <w:r w:rsidRPr="003D47C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 их успешную социализацию в обществе и адаптацию на рынке труда, воспитание гражданственности, духовности, инициативности и самостоятельности, уважения к правам и свободам человека, любви к окружающей природе, Родине, семье, формирование здорового образа жизни</w:t>
      </w:r>
      <w:r w:rsidRPr="003D4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A0B34" w:rsidRPr="00F10BDF" w:rsidRDefault="007A0B34" w:rsidP="00F10BDF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приоритетов в содержании воспитания, основных направлений воспитательной работы</w:t>
      </w:r>
      <w:r w:rsidRPr="00F10B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</w:t>
      </w:r>
      <w:r w:rsidRPr="00F10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снованием для разработки Программы стали:</w:t>
      </w:r>
    </w:p>
    <w:p w:rsidR="007A0B34" w:rsidRPr="00F10BDF" w:rsidRDefault="007A0B34" w:rsidP="00F10BDF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РФ;</w:t>
      </w:r>
    </w:p>
    <w:p w:rsidR="007A0B34" w:rsidRPr="00F10BDF" w:rsidRDefault="007A0B34" w:rsidP="00F10BDF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Российской Федерации.</w:t>
      </w:r>
    </w:p>
    <w:p w:rsidR="007A0B34" w:rsidRPr="00F10BDF" w:rsidRDefault="007A0B34" w:rsidP="00F10BDF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конвенция о правах и свободах человека;</w:t>
      </w:r>
    </w:p>
    <w:p w:rsidR="007A0B34" w:rsidRPr="009D1940" w:rsidRDefault="007A0B34" w:rsidP="009D1940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Российской Федерации «Об образовании» </w:t>
      </w:r>
    </w:p>
    <w:p w:rsidR="009D1940" w:rsidRDefault="007A0B34" w:rsidP="009D1940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образовании»  РФ и Республики Саха (Якутия);</w:t>
      </w:r>
    </w:p>
    <w:p w:rsidR="009D1940" w:rsidRPr="009D1940" w:rsidRDefault="009D1940" w:rsidP="009D1940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940">
        <w:rPr>
          <w:rFonts w:ascii="Times New Roman" w:hAnsi="Times New Roman" w:cs="Times New Roman"/>
          <w:sz w:val="24"/>
          <w:szCs w:val="24"/>
        </w:rPr>
        <w:t>указом Президента РФ «О профилактике безнадзорности и правонарушений несовершеннолетних, защите их прав» и Приказом Министерства социальной защиты России №64 от 06.05.1994г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1940" w:rsidRDefault="009D1940" w:rsidP="009D1940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940">
        <w:rPr>
          <w:rFonts w:ascii="Times New Roman" w:hAnsi="Times New Roman" w:cs="Times New Roman"/>
          <w:sz w:val="24"/>
          <w:szCs w:val="24"/>
        </w:rPr>
        <w:t>Федеральным законом № 120 от 24.06.1999г. «Об основах системы профилактики безнадзорности и правонарушений несовершеннолетних».</w:t>
      </w:r>
    </w:p>
    <w:p w:rsidR="009D1940" w:rsidRPr="009D1940" w:rsidRDefault="009D1940" w:rsidP="009D1940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Федеральные государственные образовательные стандарты среднего профессионального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СПО) нового поколения</w:t>
      </w:r>
    </w:p>
    <w:p w:rsidR="007A0B34" w:rsidRPr="00F10BDF" w:rsidRDefault="007A0B34" w:rsidP="00F10BDF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концепции</w:t>
      </w: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Создание воспитательного пространства техникума,  обеспечивающего развитие  личности будущего </w:t>
      </w:r>
      <w:proofErr w:type="spellStart"/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конкурентноспособного</w:t>
      </w:r>
      <w:proofErr w:type="spellEnd"/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 со средним профессиональным образованием, обладающего высокой культурой, социальной активностью, физическим здоровьем, качествами гражданина </w:t>
      </w:r>
      <w:proofErr w:type="gramStart"/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атриота.</w:t>
      </w:r>
    </w:p>
    <w:p w:rsidR="007A0B34" w:rsidRPr="00F10BDF" w:rsidRDefault="007A0B34" w:rsidP="00F10BDF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7A0B34" w:rsidRPr="00F10BDF" w:rsidRDefault="007A0B34" w:rsidP="00F10BDF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исторической преемственности поколений; развитие национальной культуры, воспитание бережного отношения к историческому и культурному наследию народов России; формирование духовно-нравственных качеств личности;</w:t>
      </w:r>
    </w:p>
    <w:p w:rsidR="007A0B34" w:rsidRPr="00F10BDF" w:rsidRDefault="007A0B34" w:rsidP="00F10BDF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патриотов России; граждан правового демократического государства, уважающих права и свободы личности, проявляющих национальную и религиозную терпимость; развитие культуры межэтнических отношений;</w:t>
      </w:r>
    </w:p>
    <w:p w:rsidR="007A0B34" w:rsidRPr="00F10BDF" w:rsidRDefault="00D73007" w:rsidP="00F10BDF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 навыков управления коллективом в различных формах студенческого самоуправления</w:t>
      </w:r>
      <w:r w:rsidR="007A0B34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0B34" w:rsidRPr="00F10BDF" w:rsidRDefault="007A0B34" w:rsidP="00F10BDF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их творческих способностей; создание условий для самореализации личности;</w:t>
      </w:r>
    </w:p>
    <w:p w:rsidR="007A0B34" w:rsidRPr="00F10BDF" w:rsidRDefault="006361A6" w:rsidP="00F10BDF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обучающихся</w:t>
      </w:r>
      <w:r w:rsidR="007A0B34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миропонимания, современного научного мировоззрения;</w:t>
      </w:r>
    </w:p>
    <w:p w:rsidR="007A0B34" w:rsidRPr="00F10BDF" w:rsidRDefault="007A0B34" w:rsidP="00F10BDF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культуры здоровья;</w:t>
      </w:r>
    </w:p>
    <w:p w:rsidR="007A0B34" w:rsidRPr="00F10BDF" w:rsidRDefault="007A0B34" w:rsidP="00F10BDF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сознательного отношения к семейной жизни;</w:t>
      </w:r>
    </w:p>
    <w:p w:rsidR="00882A28" w:rsidRDefault="007A0B34" w:rsidP="00882A28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трудовой мотивации, обучение основным принципам построения профессиональной карьеры и навыкам поведения на рынке труда.</w:t>
      </w:r>
    </w:p>
    <w:p w:rsidR="00882A28" w:rsidRPr="00882A28" w:rsidRDefault="00882A28" w:rsidP="00882A28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A28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Формирования общих и профессиональных компетенций у обучающихся техникума:</w:t>
      </w:r>
      <w:r w:rsidRPr="00882A28">
        <w:rPr>
          <w:color w:val="333333"/>
          <w:sz w:val="21"/>
          <w:szCs w:val="21"/>
          <w:shd w:val="clear" w:color="auto" w:fill="FFFFFF"/>
        </w:rPr>
        <w:t xml:space="preserve">   </w:t>
      </w:r>
    </w:p>
    <w:p w:rsidR="003D47C3" w:rsidRPr="00F10BDF" w:rsidRDefault="003D47C3" w:rsidP="00882A28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BCA" w:rsidRPr="00F10BDF" w:rsidRDefault="00C12BCA" w:rsidP="00F10BDF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Концептуальные подходы к построению модели системы воспитательной работы </w:t>
      </w:r>
    </w:p>
    <w:p w:rsidR="00C12BCA" w:rsidRPr="00F10BDF" w:rsidRDefault="00C12BCA" w:rsidP="00F10BDF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свете изменений, происходящих в современном российском обществе, становится очевидной потребность в высококвалифицированных специалистах, в деятельных, творчески мыслящих людях, способных самостоятельно принимать ответственные решения в ситуациях выбора, прогнозируя их возможные последствия. Стратегический подход к обновлению качества подготовки будущего специалиста требует пересмотреть квалификацио</w:t>
      </w:r>
      <w:r w:rsidR="009D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нную модель выпускника ГАПО</w:t>
      </w:r>
      <w:r w:rsidR="00AC47AF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РС(Я)</w:t>
      </w: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AC47AF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Алданский п</w:t>
      </w: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олитехнический колледж», а также всю систему, обеспечивающую это качество на протяжении обучения. Ключевая роль в этом принадлежит одному из важнейших компонентов образовательного процесса – процессу воспитания. Воспитание как специально организованная деятельность является, с одной стороны, условием, а с другой – средством обновления и совершенствования качества подготовки будущего специалиста, предусматриваемого требованиями современного общества. В связи с этим выделяют</w:t>
      </w:r>
      <w:r w:rsidR="009D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ГАПО</w:t>
      </w:r>
      <w:r w:rsidR="00AC47AF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РС(Я) «Алданский политехнический колледж»</w:t>
      </w: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концептуальные основы организации воспитательной деятельности:</w:t>
      </w:r>
    </w:p>
    <w:p w:rsidR="00C12BCA" w:rsidRPr="00F10BDF" w:rsidRDefault="00C12BCA" w:rsidP="00F10BDF">
      <w:pPr>
        <w:numPr>
          <w:ilvl w:val="0"/>
          <w:numId w:val="8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становление и развитие ключевых компетенций и профессионально–личн</w:t>
      </w:r>
      <w:r w:rsidR="0046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остных компетентностей обучающихся</w:t>
      </w: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2BCA" w:rsidRPr="00F10BDF" w:rsidRDefault="00C12BCA" w:rsidP="00F10BDF">
      <w:pPr>
        <w:numPr>
          <w:ilvl w:val="0"/>
          <w:numId w:val="8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сущности воспитания как создания условий для развития личности </w:t>
      </w:r>
      <w:r w:rsidR="0046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саморазвития личности обучающегося</w:t>
      </w: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конструирование соответствующей среды, воспитательного пространства;</w:t>
      </w:r>
    </w:p>
    <w:p w:rsidR="00D73007" w:rsidRPr="00F10BDF" w:rsidRDefault="00C12BCA" w:rsidP="00F10BDF">
      <w:pPr>
        <w:numPr>
          <w:ilvl w:val="0"/>
          <w:numId w:val="8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плюрализм и вариативность воспитательных технологий, увеличение степени свободы,</w:t>
      </w:r>
      <w:r w:rsidR="00AC47AF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личностно–</w:t>
      </w:r>
      <w:proofErr w:type="spellStart"/>
      <w:r w:rsidR="00AC47AF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деятельностная</w:t>
      </w:r>
      <w:proofErr w:type="spellEnd"/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социокульт</w:t>
      </w:r>
      <w:r w:rsidR="00AC47AF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урная направленность воспитания</w:t>
      </w:r>
    </w:p>
    <w:p w:rsidR="00D73007" w:rsidRPr="00F10BDF" w:rsidRDefault="00D73007" w:rsidP="00F10BDF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Основополагающими принципами организа</w:t>
      </w:r>
      <w:r w:rsidR="0046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воспитания </w:t>
      </w:r>
      <w:proofErr w:type="gramStart"/>
      <w:r w:rsidR="0046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техникума являются:</w:t>
      </w:r>
    </w:p>
    <w:p w:rsidR="00D73007" w:rsidRPr="00F10BDF" w:rsidRDefault="00D73007" w:rsidP="00F10BD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существление воспитания обучающегося</w:t>
      </w: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контексте целей и задач среднего профессионального образования в Российской Федерации;</w:t>
      </w:r>
    </w:p>
    <w:p w:rsidR="00D73007" w:rsidRPr="00F10BDF" w:rsidRDefault="00D73007" w:rsidP="00F10BD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воспитательной</w:t>
      </w:r>
      <w:r w:rsidR="003C5773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в единстве учебной и </w:t>
      </w:r>
      <w:proofErr w:type="spellStart"/>
      <w:r w:rsidR="003C5773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="003C5773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3C5773" w:rsidRPr="00F10BDF" w:rsidRDefault="00C12BCA" w:rsidP="00F10BD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C5773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риентация</w:t>
      </w: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нравственные ценности гражданского общества при организации воспитательного процесса;</w:t>
      </w:r>
    </w:p>
    <w:p w:rsidR="00C12BCA" w:rsidRPr="00F10BDF" w:rsidRDefault="00C12BCA" w:rsidP="00F10BD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развитие традиций техникума;</w:t>
      </w:r>
    </w:p>
    <w:p w:rsidR="00C12BCA" w:rsidRPr="00F10BDF" w:rsidRDefault="00C12BCA" w:rsidP="00F10BD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</w:t>
      </w:r>
      <w:r w:rsidR="0046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системы воспитания </w:t>
      </w:r>
      <w:proofErr w:type="gramStart"/>
      <w:r w:rsidR="0046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техникуме, возможность ее саморазвития;</w:t>
      </w:r>
    </w:p>
    <w:p w:rsidR="00C12BCA" w:rsidRPr="00F10BDF" w:rsidRDefault="00C12BCA" w:rsidP="00F10BD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принципа демократизма, предполагающую педагогику сотрудничества;</w:t>
      </w:r>
    </w:p>
    <w:p w:rsidR="00C12BCA" w:rsidRPr="00F10BDF" w:rsidRDefault="00C12BCA" w:rsidP="00F10BD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социальной активности, </w:t>
      </w:r>
      <w:r w:rsidR="0046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предполагающей участие обучающихся</w:t>
      </w: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общественно-политической жизни страны;</w:t>
      </w:r>
    </w:p>
    <w:p w:rsidR="00C12BCA" w:rsidRPr="00F10BDF" w:rsidRDefault="00C12BCA" w:rsidP="00F10BD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и развитие научного творчества студентов, повышение авторитета и значимости студенческой науки;</w:t>
      </w:r>
    </w:p>
    <w:p w:rsidR="00C12BCA" w:rsidRPr="00F10BDF" w:rsidRDefault="00C12BCA" w:rsidP="00F10BD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развитие органов студенческого самоуправления;</w:t>
      </w:r>
    </w:p>
    <w:p w:rsidR="00C12BCA" w:rsidRDefault="00C12BCA" w:rsidP="00F10BD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Гуманистической ориентации, направленной на признание человека высшей социальной ценностью, уважительного отношения к каждому человеку, а также свободы совести, вероисповедания и </w:t>
      </w:r>
      <w:proofErr w:type="spellStart"/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мироззрения</w:t>
      </w:r>
      <w:proofErr w:type="spellEnd"/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47C3" w:rsidRPr="00F10BDF" w:rsidRDefault="003D47C3" w:rsidP="003D47C3">
      <w:pPr>
        <w:pStyle w:val="a3"/>
        <w:shd w:val="clear" w:color="auto" w:fill="FFFFFF"/>
        <w:spacing w:after="0" w:line="240" w:lineRule="auto"/>
        <w:ind w:left="766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805" w:rsidRPr="003D47C3" w:rsidRDefault="009D1940" w:rsidP="003D47C3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Модель личности выпускника ГАПО</w:t>
      </w:r>
      <w:r w:rsidR="007F7805" w:rsidRPr="003D47C3">
        <w:rPr>
          <w:rFonts w:ascii="Times New Roman" w:hAnsi="Times New Roman" w:cs="Times New Roman"/>
          <w:b/>
          <w:i/>
          <w:sz w:val="24"/>
          <w:szCs w:val="24"/>
        </w:rPr>
        <w:t>У РС(Я) «Алданский политехнический техникум»</w:t>
      </w:r>
    </w:p>
    <w:p w:rsidR="007F7805" w:rsidRPr="00F10BDF" w:rsidRDefault="007F7805" w:rsidP="00F10BDF">
      <w:pPr>
        <w:pStyle w:val="a4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Профессиональное образование призвано обеспечить не только высокий уровень профессиональной компетенции выпускников, но и формирование целого спектра их личностных качеств. Требования к уровню подготовки специалистов среднего звена, сформулированные в Государственных образовательных стандартах, включают в себя блок задач воспитания и развития личности.</w:t>
      </w:r>
    </w:p>
    <w:p w:rsidR="007F7805" w:rsidRPr="00F10BDF" w:rsidRDefault="007F7805" w:rsidP="00F10BDF">
      <w:pPr>
        <w:pStyle w:val="a4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 xml:space="preserve">Модель личности выпускника представлена в виде системы требований к его личностным и гражданским качествам. </w:t>
      </w:r>
    </w:p>
    <w:p w:rsidR="007F7805" w:rsidRPr="00F10BDF" w:rsidRDefault="007F7805" w:rsidP="00F10BDF">
      <w:pPr>
        <w:pStyle w:val="a4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Выпускник  должен:</w:t>
      </w:r>
    </w:p>
    <w:p w:rsidR="007F7805" w:rsidRPr="00F10BDF" w:rsidRDefault="007F7805" w:rsidP="00F10BDF">
      <w:pPr>
        <w:pStyle w:val="a4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- понимать сущность и социальную значимость своей будущей профессии, проявлять к ней устойчивый интерес;</w:t>
      </w:r>
    </w:p>
    <w:p w:rsidR="007F7805" w:rsidRPr="00F10BDF" w:rsidRDefault="007F7805" w:rsidP="00F10BDF">
      <w:pPr>
        <w:pStyle w:val="a4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- иметь представление о современном мире как духовной, культурной, интеллектуальной и экологической целостности; осознавать себя и свое место в современном обществе;</w:t>
      </w:r>
    </w:p>
    <w:p w:rsidR="000F4881" w:rsidRDefault="007F7805" w:rsidP="000F4881">
      <w:pPr>
        <w:pStyle w:val="a4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- знать основы Конституции Российской Федерации, этические и правовые нормы, регулирующие отношения человека к человеку, обществу и природе; уметь учитывать их при решении профессиональных задач;</w:t>
      </w:r>
    </w:p>
    <w:p w:rsidR="000F4881" w:rsidRDefault="000F4881" w:rsidP="000F4881">
      <w:pPr>
        <w:pStyle w:val="a4"/>
        <w:ind w:left="57" w:right="5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4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существлять поиск и использование информации, необходимой для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эффективного выполнения профессиональных задач, профессионального и личностного развития.</w:t>
      </w:r>
    </w:p>
    <w:p w:rsidR="006361A6" w:rsidRDefault="006361A6" w:rsidP="006361A6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риентироваться в условиях частой смены технологий в профессиональной деятельности</w:t>
      </w:r>
    </w:p>
    <w:p w:rsidR="007F7805" w:rsidRPr="00F10BDF" w:rsidRDefault="007F7805" w:rsidP="006361A6">
      <w:pPr>
        <w:pStyle w:val="a4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- обладать экологической, правовой, информационной и коммуникативной культурой;</w:t>
      </w:r>
    </w:p>
    <w:p w:rsidR="007F7805" w:rsidRPr="00F10BDF" w:rsidRDefault="000F4881" w:rsidP="00F10BDF">
      <w:pPr>
        <w:pStyle w:val="a4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7805" w:rsidRPr="00F10BDF">
        <w:rPr>
          <w:rFonts w:ascii="Times New Roman" w:hAnsi="Times New Roman" w:cs="Times New Roman"/>
          <w:sz w:val="24"/>
          <w:szCs w:val="24"/>
        </w:rPr>
        <w:t>обладать широким кругозором; быть способным к осмыслению жизненных явлений, к самостоятельному поиску истины, к критическому восприятию противоречивых идей;</w:t>
      </w:r>
    </w:p>
    <w:p w:rsidR="007F7805" w:rsidRPr="00F10BDF" w:rsidRDefault="000F4881" w:rsidP="00F10BDF">
      <w:pPr>
        <w:pStyle w:val="a4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7805" w:rsidRPr="00F10BDF">
        <w:rPr>
          <w:rFonts w:ascii="Times New Roman" w:hAnsi="Times New Roman" w:cs="Times New Roman"/>
          <w:sz w:val="24"/>
          <w:szCs w:val="24"/>
        </w:rPr>
        <w:t>быть способным к системному действию в профессиональной ситуации; к анализу и проектированию своей деятельности, самостоятельным действиям в условиях неопределенности;</w:t>
      </w:r>
    </w:p>
    <w:p w:rsidR="000F4881" w:rsidRDefault="007F7805" w:rsidP="000F4881">
      <w:pPr>
        <w:pStyle w:val="a4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- быть готовым к проявлению ответственности за выполняемую работу, способным самостоятельно и эффективно решать проблемы в области профессиональной деятельности;</w:t>
      </w:r>
    </w:p>
    <w:p w:rsidR="000F4881" w:rsidRPr="000F4881" w:rsidRDefault="000F4881" w:rsidP="000F4881">
      <w:pPr>
        <w:pStyle w:val="a4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уметь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ринимать решения в стандартных и нестандартных ситуациях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 нести за них ответственность;</w:t>
      </w:r>
    </w:p>
    <w:p w:rsidR="000F4881" w:rsidRPr="000F4881" w:rsidRDefault="000F4881" w:rsidP="000F4881">
      <w:pPr>
        <w:pStyle w:val="a4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4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уметь о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рганизовывать собственную деятельность, выбирать типовые методы и способы выполнения профессиональных задач, оценивать их эффективность и качество.</w:t>
      </w:r>
    </w:p>
    <w:p w:rsidR="000F4881" w:rsidRDefault="007F7805" w:rsidP="000F4881">
      <w:pPr>
        <w:pStyle w:val="a4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- быть способным к практической деятельности по решению профессиональных задач; владеть профессиональной лексикой;</w:t>
      </w:r>
    </w:p>
    <w:p w:rsidR="006361A6" w:rsidRDefault="007F7805" w:rsidP="006361A6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0BDF">
        <w:rPr>
          <w:rFonts w:ascii="Times New Roman" w:hAnsi="Times New Roman" w:cs="Times New Roman"/>
          <w:sz w:val="24"/>
          <w:szCs w:val="24"/>
        </w:rPr>
        <w:lastRenderedPageBreak/>
        <w:t>- быть готовым к позитивному взаимодейств</w:t>
      </w:r>
      <w:r w:rsidR="000F4881">
        <w:rPr>
          <w:rFonts w:ascii="Times New Roman" w:hAnsi="Times New Roman" w:cs="Times New Roman"/>
          <w:sz w:val="24"/>
          <w:szCs w:val="24"/>
        </w:rPr>
        <w:t>ию и сотрудничеству с коллегами,</w:t>
      </w:r>
      <w:r w:rsidR="000F4881" w:rsidRPr="000F4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F4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="000F4881"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аботать в коллективе и в команде, эффективно общаться с коллега</w:t>
      </w:r>
      <w:r w:rsidR="000F4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ми, руководством, потребителями,</w:t>
      </w:r>
      <w:r w:rsidR="000F4881" w:rsidRPr="000F4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F4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="000F4881"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рать на себя ответственность за работу членов команды (подчиненных), </w:t>
      </w:r>
      <w:r w:rsidR="000F4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результат выполнения заданий;</w:t>
      </w:r>
    </w:p>
    <w:p w:rsidR="007F7805" w:rsidRPr="006361A6" w:rsidRDefault="007F7805" w:rsidP="006361A6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0BDF">
        <w:rPr>
          <w:rFonts w:ascii="Times New Roman" w:hAnsi="Times New Roman" w:cs="Times New Roman"/>
          <w:sz w:val="24"/>
          <w:szCs w:val="24"/>
        </w:rPr>
        <w:t>- быть готовым к постоянному профессиональному р</w:t>
      </w:r>
      <w:r w:rsidR="000F4881">
        <w:rPr>
          <w:rFonts w:ascii="Times New Roman" w:hAnsi="Times New Roman" w:cs="Times New Roman"/>
          <w:sz w:val="24"/>
          <w:szCs w:val="24"/>
        </w:rPr>
        <w:t>осту, приобретению новых знаний,</w:t>
      </w:r>
      <w:r w:rsidR="000F4881" w:rsidRPr="000F4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F4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0F4881"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</w:t>
      </w:r>
      <w:r w:rsidR="000F4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7F7805" w:rsidRPr="00F10BDF" w:rsidRDefault="000F4881" w:rsidP="00F10BDF">
      <w:pPr>
        <w:pStyle w:val="a4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7805" w:rsidRPr="00F10BDF">
        <w:rPr>
          <w:rFonts w:ascii="Times New Roman" w:hAnsi="Times New Roman" w:cs="Times New Roman"/>
          <w:sz w:val="24"/>
          <w:szCs w:val="24"/>
        </w:rPr>
        <w:t xml:space="preserve">обладать устойчивым стремлением к самосовершенствованию (самопознанию, самоконтролю, самооценке, </w:t>
      </w:r>
      <w:proofErr w:type="spellStart"/>
      <w:r w:rsidR="007F7805" w:rsidRPr="00F10BD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7F7805" w:rsidRPr="00F10BDF">
        <w:rPr>
          <w:rFonts w:ascii="Times New Roman" w:hAnsi="Times New Roman" w:cs="Times New Roman"/>
          <w:sz w:val="24"/>
          <w:szCs w:val="24"/>
        </w:rPr>
        <w:t xml:space="preserve"> и саморазвитию); стремиться к творческой самореализации;</w:t>
      </w:r>
    </w:p>
    <w:p w:rsidR="000F4881" w:rsidRDefault="007F7805" w:rsidP="000F4881">
      <w:pPr>
        <w:pStyle w:val="a4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- иметь научное представление о здоровом образе жизни, владеть умениями и навыками физического совершенствования.</w:t>
      </w:r>
    </w:p>
    <w:p w:rsidR="006361A6" w:rsidRDefault="000F4881" w:rsidP="006361A6">
      <w:pPr>
        <w:pStyle w:val="a4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уметь и</w:t>
      </w:r>
      <w:r w:rsidR="009D1940"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спользовать информационно-коммуникационные технологии в профессиональной деятельности.</w:t>
      </w:r>
    </w:p>
    <w:p w:rsidR="009D1940" w:rsidRPr="006361A6" w:rsidRDefault="006361A6" w:rsidP="006361A6">
      <w:pPr>
        <w:pStyle w:val="a4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и</w:t>
      </w:r>
      <w:r w:rsidR="009D1940"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сполнять воинскую обязанность, в том числе с применением полученных професси</w:t>
      </w:r>
      <w:r w:rsidR="009D1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ональных знаний (для юношей).</w:t>
      </w:r>
    </w:p>
    <w:p w:rsidR="00AC47AF" w:rsidRPr="00F10BDF" w:rsidRDefault="00AC47AF" w:rsidP="006361A6">
      <w:pPr>
        <w:pStyle w:val="a4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7AF" w:rsidRPr="00F10BDF" w:rsidRDefault="00AC47AF" w:rsidP="00F10BDF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воспитательной деятельности основываетс</w:t>
      </w:r>
      <w:r w:rsidR="00636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 признании ценности </w:t>
      </w:r>
      <w:r w:rsidR="0046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личности, его прав на свободу, на развитие и проявление индивидуальности, при обеспечении организационного, мотивационного, волевого, психологического единства всех участников воспитательного процесса как коллектива единомышленников.</w:t>
      </w:r>
    </w:p>
    <w:p w:rsidR="00AC47AF" w:rsidRDefault="006361A6" w:rsidP="00F10BDF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воспитания обучающихся</w:t>
      </w:r>
      <w:r w:rsidR="00653010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обусловлено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растными особенностями обучающихся</w:t>
      </w:r>
      <w:r w:rsidR="00653010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спецификой молодежной субкультуры, целями и задачами основных и дополнительных образовательных программ, особенностями современной социокультурной ситуации в стране. Также 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еделяется значимыми для обучающегося</w:t>
      </w:r>
      <w:r w:rsidR="00653010" w:rsidRPr="00F1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личными и общественными проблемами, опыт решения которых он приобретает на основе получаемого им начального и среднего профессионального образования.</w:t>
      </w:r>
    </w:p>
    <w:p w:rsidR="003D47C3" w:rsidRPr="00F10BDF" w:rsidRDefault="003D47C3" w:rsidP="00F10BDF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010" w:rsidRPr="003D47C3" w:rsidRDefault="00653010" w:rsidP="003D47C3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47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Воспитательная работа включает в себя следующие направления:</w:t>
      </w:r>
    </w:p>
    <w:p w:rsidR="00653010" w:rsidRPr="00F10BDF" w:rsidRDefault="00653010" w:rsidP="00F10BD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Социально-право</w:t>
      </w:r>
      <w:r w:rsidR="0046159A">
        <w:rPr>
          <w:rFonts w:ascii="Times New Roman" w:hAnsi="Times New Roman" w:cs="Times New Roman"/>
          <w:sz w:val="24"/>
          <w:szCs w:val="24"/>
        </w:rPr>
        <w:t>вая защита и поддержка обучающихся</w:t>
      </w:r>
      <w:r w:rsidRPr="00F10BDF">
        <w:rPr>
          <w:rFonts w:ascii="Times New Roman" w:hAnsi="Times New Roman" w:cs="Times New Roman"/>
          <w:sz w:val="24"/>
          <w:szCs w:val="24"/>
        </w:rPr>
        <w:t>;</w:t>
      </w:r>
    </w:p>
    <w:p w:rsidR="00653010" w:rsidRPr="00F10BDF" w:rsidRDefault="00653010" w:rsidP="00F10BD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Формирование    гражданского    самосознания;    патриотическое воспитание.</w:t>
      </w:r>
    </w:p>
    <w:p w:rsidR="00653010" w:rsidRPr="00F10BDF" w:rsidRDefault="00653010" w:rsidP="00F10BD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Становление профессиональной компетенции; поддержка научно-иссле</w:t>
      </w:r>
      <w:r w:rsidR="0046159A">
        <w:rPr>
          <w:rFonts w:ascii="Times New Roman" w:hAnsi="Times New Roman" w:cs="Times New Roman"/>
          <w:sz w:val="24"/>
          <w:szCs w:val="24"/>
        </w:rPr>
        <w:t>довательских инициатив обучающихся</w:t>
      </w:r>
      <w:r w:rsidRPr="00F10BDF">
        <w:rPr>
          <w:rFonts w:ascii="Times New Roman" w:hAnsi="Times New Roman" w:cs="Times New Roman"/>
          <w:sz w:val="24"/>
          <w:szCs w:val="24"/>
        </w:rPr>
        <w:t>.</w:t>
      </w:r>
    </w:p>
    <w:p w:rsidR="00653010" w:rsidRPr="00F10BDF" w:rsidRDefault="00653010" w:rsidP="00F10BD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 xml:space="preserve">Формирование привычки к здоровому образу жизни; профилактика </w:t>
      </w:r>
      <w:proofErr w:type="spellStart"/>
      <w:r w:rsidRPr="00F10BDF">
        <w:rPr>
          <w:rFonts w:ascii="Times New Roman" w:hAnsi="Times New Roman" w:cs="Times New Roman"/>
          <w:sz w:val="24"/>
          <w:szCs w:val="24"/>
        </w:rPr>
        <w:t>само</w:t>
      </w:r>
      <w:r w:rsidR="0046159A">
        <w:rPr>
          <w:rFonts w:ascii="Times New Roman" w:hAnsi="Times New Roman" w:cs="Times New Roman"/>
          <w:sz w:val="24"/>
          <w:szCs w:val="24"/>
        </w:rPr>
        <w:t>разрушающего</w:t>
      </w:r>
      <w:proofErr w:type="spellEnd"/>
      <w:r w:rsidR="0046159A">
        <w:rPr>
          <w:rFonts w:ascii="Times New Roman" w:hAnsi="Times New Roman" w:cs="Times New Roman"/>
          <w:sz w:val="24"/>
          <w:szCs w:val="24"/>
        </w:rPr>
        <w:t xml:space="preserve"> поведения обучающихся</w:t>
      </w:r>
      <w:r w:rsidRPr="00F10BDF">
        <w:rPr>
          <w:rFonts w:ascii="Times New Roman" w:hAnsi="Times New Roman" w:cs="Times New Roman"/>
          <w:sz w:val="24"/>
          <w:szCs w:val="24"/>
        </w:rPr>
        <w:t>.</w:t>
      </w:r>
    </w:p>
    <w:p w:rsidR="00653010" w:rsidRPr="00F10BDF" w:rsidRDefault="0046159A" w:rsidP="00F10BD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53010" w:rsidRPr="00F10BDF">
        <w:rPr>
          <w:rFonts w:ascii="Times New Roman" w:hAnsi="Times New Roman" w:cs="Times New Roman"/>
          <w:sz w:val="24"/>
          <w:szCs w:val="24"/>
        </w:rPr>
        <w:t xml:space="preserve"> к ценностям культуры и и</w:t>
      </w:r>
      <w:r>
        <w:rPr>
          <w:rFonts w:ascii="Times New Roman" w:hAnsi="Times New Roman" w:cs="Times New Roman"/>
          <w:sz w:val="24"/>
          <w:szCs w:val="24"/>
        </w:rPr>
        <w:t xml:space="preserve">скусства; развитие </w:t>
      </w:r>
      <w:r w:rsidR="00653010" w:rsidRPr="00F10BDF">
        <w:rPr>
          <w:rFonts w:ascii="Times New Roman" w:hAnsi="Times New Roman" w:cs="Times New Roman"/>
          <w:sz w:val="24"/>
          <w:szCs w:val="24"/>
        </w:rPr>
        <w:t xml:space="preserve"> творчества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53010" w:rsidRPr="00F10BDF">
        <w:rPr>
          <w:rFonts w:ascii="Times New Roman" w:hAnsi="Times New Roman" w:cs="Times New Roman"/>
          <w:sz w:val="24"/>
          <w:szCs w:val="24"/>
        </w:rPr>
        <w:t>.</w:t>
      </w:r>
    </w:p>
    <w:p w:rsidR="00653010" w:rsidRPr="00F10BDF" w:rsidRDefault="00653010" w:rsidP="00F10BD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Содействие развитию студенческого самоуправления.</w:t>
      </w:r>
    </w:p>
    <w:p w:rsidR="00653010" w:rsidRPr="00F10BDF" w:rsidRDefault="00653010" w:rsidP="00F10BD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Формирование экологической культуры.</w:t>
      </w:r>
    </w:p>
    <w:p w:rsidR="00653010" w:rsidRPr="00F10BDF" w:rsidRDefault="00653010" w:rsidP="00F10BD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Взаимодействие с социальными институтами.</w:t>
      </w:r>
    </w:p>
    <w:p w:rsidR="00653010" w:rsidRPr="00F10BDF" w:rsidRDefault="00653010" w:rsidP="00F10BD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7F7805" w:rsidRPr="00F10BDF" w:rsidRDefault="007F7805" w:rsidP="00F10BDF">
      <w:pPr>
        <w:pStyle w:val="a3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2BA" w:rsidRPr="00F10BDF" w:rsidRDefault="00F172BA" w:rsidP="003D47C3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BDF">
        <w:rPr>
          <w:rFonts w:ascii="Times New Roman" w:hAnsi="Times New Roman" w:cs="Times New Roman"/>
          <w:b/>
          <w:sz w:val="24"/>
          <w:szCs w:val="24"/>
        </w:rPr>
        <w:t>Содержание воспитательной деятельности</w:t>
      </w:r>
    </w:p>
    <w:p w:rsidR="00F172BA" w:rsidRDefault="006361A6" w:rsidP="003D47C3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ГАПО</w:t>
      </w:r>
      <w:r w:rsidR="00F172BA" w:rsidRPr="00F10BDF">
        <w:rPr>
          <w:rFonts w:ascii="Times New Roman" w:hAnsi="Times New Roman" w:cs="Times New Roman"/>
          <w:b/>
          <w:sz w:val="24"/>
          <w:szCs w:val="24"/>
        </w:rPr>
        <w:t>У РС(Я) «Алданский политехнический техникум</w:t>
      </w:r>
    </w:p>
    <w:p w:rsidR="003D47C3" w:rsidRPr="00F10BDF" w:rsidRDefault="003D47C3" w:rsidP="003D47C3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2BA" w:rsidRPr="003D47C3" w:rsidRDefault="00F172BA" w:rsidP="003D47C3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47C3">
        <w:rPr>
          <w:rFonts w:ascii="Times New Roman" w:hAnsi="Times New Roman" w:cs="Times New Roman"/>
          <w:b/>
          <w:i/>
          <w:sz w:val="24"/>
          <w:szCs w:val="24"/>
        </w:rPr>
        <w:t>Социально-право</w:t>
      </w:r>
      <w:r w:rsidR="0046159A">
        <w:rPr>
          <w:rFonts w:ascii="Times New Roman" w:hAnsi="Times New Roman" w:cs="Times New Roman"/>
          <w:b/>
          <w:i/>
          <w:sz w:val="24"/>
          <w:szCs w:val="24"/>
        </w:rPr>
        <w:t xml:space="preserve">вая защита и поддержка </w:t>
      </w:r>
      <w:r w:rsidR="0046159A" w:rsidRPr="0046159A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</w:p>
    <w:p w:rsidR="00F172BA" w:rsidRPr="00F10BDF" w:rsidRDefault="0046159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защита обучающихся</w:t>
      </w:r>
      <w:r w:rsidR="00F172BA" w:rsidRPr="00F10BDF">
        <w:rPr>
          <w:rFonts w:ascii="Times New Roman" w:hAnsi="Times New Roman" w:cs="Times New Roman"/>
          <w:sz w:val="24"/>
          <w:szCs w:val="24"/>
        </w:rPr>
        <w:t xml:space="preserve"> - это система мер, направленных на обеспечение социальных, экономических, политических и др. прав и гарантий человека независимо от его пола, национальности, места жительства и других обстоятельств. Социальной защите подлежат все конституционные права и свободы человека. В </w:t>
      </w:r>
      <w:r w:rsidR="00F172BA" w:rsidRPr="00F10BDF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законами Конституции РФ образовательное учреждение обязано создавать все необходимые условия для осуществление этого права.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b/>
          <w:sz w:val="24"/>
          <w:szCs w:val="24"/>
        </w:rPr>
        <w:t>Целью</w:t>
      </w:r>
      <w:r w:rsidRPr="00F10BDF">
        <w:rPr>
          <w:rFonts w:ascii="Times New Roman" w:hAnsi="Times New Roman" w:cs="Times New Roman"/>
          <w:sz w:val="24"/>
          <w:szCs w:val="24"/>
        </w:rPr>
        <w:t xml:space="preserve"> социально - право</w:t>
      </w:r>
      <w:r w:rsidR="0046159A">
        <w:rPr>
          <w:rFonts w:ascii="Times New Roman" w:hAnsi="Times New Roman" w:cs="Times New Roman"/>
          <w:sz w:val="24"/>
          <w:szCs w:val="24"/>
        </w:rPr>
        <w:t>вой защиты и поддержки обучающихся</w:t>
      </w:r>
      <w:r w:rsidRPr="00F10BDF">
        <w:rPr>
          <w:rFonts w:ascii="Times New Roman" w:hAnsi="Times New Roman" w:cs="Times New Roman"/>
          <w:sz w:val="24"/>
          <w:szCs w:val="24"/>
        </w:rPr>
        <w:t xml:space="preserve"> является создание условий для развития умения выбирать способ поведения, основанный на формировании знаний о месте, роли и ценности прав человека, а также ответственности за принятое решение и последствия его реализации.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BD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72BA" w:rsidRPr="00F10BDF" w:rsidRDefault="00F172BA" w:rsidP="00F10BDF">
      <w:pPr>
        <w:numPr>
          <w:ilvl w:val="0"/>
          <w:numId w:val="1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формирование умений отстаивать свои права и уважать права других людей;</w:t>
      </w:r>
    </w:p>
    <w:p w:rsidR="00F172BA" w:rsidRPr="00F10BDF" w:rsidRDefault="00F172BA" w:rsidP="00F10BDF">
      <w:pPr>
        <w:numPr>
          <w:ilvl w:val="0"/>
          <w:numId w:val="1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формирование умений ставить цель, выбирать способы и средства деятельности или способы поведения на основе нормативных требований;</w:t>
      </w:r>
    </w:p>
    <w:p w:rsidR="00F172BA" w:rsidRPr="00F10BDF" w:rsidRDefault="00F172BA" w:rsidP="00F10BDF">
      <w:pPr>
        <w:numPr>
          <w:ilvl w:val="0"/>
          <w:numId w:val="1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формирование умений грамотно и осознанно действовать при столкновении с неправовыми реалиями внешнего мира;</w:t>
      </w:r>
    </w:p>
    <w:p w:rsidR="00F172BA" w:rsidRPr="00F10BDF" w:rsidRDefault="00F172BA" w:rsidP="00F10BDF">
      <w:pPr>
        <w:numPr>
          <w:ilvl w:val="0"/>
          <w:numId w:val="1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оказание помощи студентам, оказавшимся в сложной жизненной ситуации.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Основными ориентирами для оценки результативности воспитательной деятельности по направлению «Социально-право</w:t>
      </w:r>
      <w:r w:rsidR="0046159A">
        <w:rPr>
          <w:rFonts w:ascii="Times New Roman" w:hAnsi="Times New Roman" w:cs="Times New Roman"/>
          <w:sz w:val="24"/>
          <w:szCs w:val="24"/>
        </w:rPr>
        <w:t>вая защита и поддержка обучающихся</w:t>
      </w:r>
      <w:r w:rsidRPr="00F10BDF">
        <w:rPr>
          <w:rFonts w:ascii="Times New Roman" w:hAnsi="Times New Roman" w:cs="Times New Roman"/>
          <w:sz w:val="24"/>
          <w:szCs w:val="24"/>
        </w:rPr>
        <w:t>» являются:</w:t>
      </w:r>
    </w:p>
    <w:p w:rsidR="00F172BA" w:rsidRPr="00F10BDF" w:rsidRDefault="00F172BA" w:rsidP="00F10BDF">
      <w:pPr>
        <w:numPr>
          <w:ilvl w:val="0"/>
          <w:numId w:val="40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F10BD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10BDF">
        <w:rPr>
          <w:rFonts w:ascii="Times New Roman" w:hAnsi="Times New Roman" w:cs="Times New Roman"/>
          <w:sz w:val="24"/>
          <w:szCs w:val="24"/>
        </w:rPr>
        <w:t xml:space="preserve"> социально-значимых качеств личности: гибкости, открытости, неприятия догматизма, импульсивности и крайностей в суждениях и действиях.</w:t>
      </w:r>
    </w:p>
    <w:p w:rsidR="00F172BA" w:rsidRPr="00F10BDF" w:rsidRDefault="00F172BA" w:rsidP="00F10BDF">
      <w:pPr>
        <w:numPr>
          <w:ilvl w:val="0"/>
          <w:numId w:val="40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Готовность к исправлению своих ошибок в деятельности или поведении на основе согласованных норм.</w:t>
      </w:r>
    </w:p>
    <w:p w:rsidR="00F172BA" w:rsidRPr="00F10BDF" w:rsidRDefault="00F172BA" w:rsidP="00F10BDF">
      <w:pPr>
        <w:numPr>
          <w:ilvl w:val="0"/>
          <w:numId w:val="40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 xml:space="preserve">Умение конструктивно и настойчиво реализовывать свои права и обязанности. </w:t>
      </w:r>
    </w:p>
    <w:p w:rsidR="00F172BA" w:rsidRPr="00F10BDF" w:rsidRDefault="00F172BA" w:rsidP="00F10BDF">
      <w:pPr>
        <w:numPr>
          <w:ilvl w:val="0"/>
          <w:numId w:val="40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 xml:space="preserve">Умение объективно оценивать свою деятельности и деятельность других людей. </w:t>
      </w:r>
    </w:p>
    <w:p w:rsidR="006361A6" w:rsidRDefault="00F172BA" w:rsidP="00F10BDF">
      <w:pPr>
        <w:numPr>
          <w:ilvl w:val="0"/>
          <w:numId w:val="40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Ответственность за принятое решение и за последствия его реализации.</w:t>
      </w:r>
    </w:p>
    <w:p w:rsidR="00F172BA" w:rsidRPr="00F10BDF" w:rsidRDefault="006361A6" w:rsidP="00F10BDF">
      <w:pPr>
        <w:numPr>
          <w:ilvl w:val="0"/>
          <w:numId w:val="40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команде, эффективно общаться с коллегами</w:t>
      </w:r>
      <w:r w:rsidR="00F172BA" w:rsidRPr="00F10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2BA" w:rsidRPr="003D47C3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47C3">
        <w:rPr>
          <w:rFonts w:ascii="Times New Roman" w:hAnsi="Times New Roman" w:cs="Times New Roman"/>
          <w:b/>
          <w:i/>
          <w:sz w:val="24"/>
          <w:szCs w:val="24"/>
        </w:rPr>
        <w:t>Формирование гражданского самосознания. Патриотическое воспитание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b/>
          <w:sz w:val="24"/>
          <w:szCs w:val="24"/>
        </w:rPr>
        <w:t>Патриотизм</w:t>
      </w:r>
      <w:r w:rsidRPr="00F10BDF">
        <w:rPr>
          <w:rFonts w:ascii="Times New Roman" w:hAnsi="Times New Roman" w:cs="Times New Roman"/>
          <w:sz w:val="24"/>
          <w:szCs w:val="24"/>
        </w:rPr>
        <w:t xml:space="preserve"> - это нравственная основа жизнедеятельности государства, это особая направленность самореализации и социального поведения граждан, критерием для которых является любовь и служение Отечеству, обеспечение целостности и суверенитета России, её национальная безопасность и устойчивое развитие. На макроуровне патриотизм представляет собой значимую часть гражданского сознания, проявляющуюся в коллективных начинаниях, чувствах, оценках, в отношении к своему народу, его образу жизни, истории, культуре, система основополагающих ценностей. На личностном уровне патриотизм выступает как устойчивая важнейшая характеристика человека, выражающаяся в его мировоззрении, нравственных идеалах, нормах поведения.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F10BDF">
        <w:rPr>
          <w:rFonts w:ascii="Times New Roman" w:hAnsi="Times New Roman" w:cs="Times New Roman"/>
          <w:sz w:val="24"/>
          <w:szCs w:val="24"/>
        </w:rPr>
        <w:t>, являясь составной частью воспитательного процесса, представляет собой систематическую и целенаправленную деятельность по созданию усло</w:t>
      </w:r>
      <w:r w:rsidR="0046159A">
        <w:rPr>
          <w:rFonts w:ascii="Times New Roman" w:hAnsi="Times New Roman" w:cs="Times New Roman"/>
          <w:sz w:val="24"/>
          <w:szCs w:val="24"/>
        </w:rPr>
        <w:t>вий для формирования у обучающихся</w:t>
      </w:r>
      <w:r w:rsidRPr="00F10BDF">
        <w:rPr>
          <w:rFonts w:ascii="Times New Roman" w:hAnsi="Times New Roman" w:cs="Times New Roman"/>
          <w:sz w:val="24"/>
          <w:szCs w:val="24"/>
        </w:rPr>
        <w:t xml:space="preserve">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b/>
          <w:sz w:val="24"/>
          <w:szCs w:val="24"/>
        </w:rPr>
        <w:t>Целью патриотического воспитания</w:t>
      </w:r>
      <w:r w:rsidRPr="00F10BDF">
        <w:rPr>
          <w:rFonts w:ascii="Times New Roman" w:hAnsi="Times New Roman" w:cs="Times New Roman"/>
          <w:sz w:val="24"/>
          <w:szCs w:val="24"/>
        </w:rPr>
        <w:t xml:space="preserve"> является развитие высокой</w:t>
      </w:r>
      <w:r w:rsidR="0046159A">
        <w:rPr>
          <w:rFonts w:ascii="Times New Roman" w:hAnsi="Times New Roman" w:cs="Times New Roman"/>
          <w:sz w:val="24"/>
          <w:szCs w:val="24"/>
        </w:rPr>
        <w:t xml:space="preserve"> социальной активности обучающихся</w:t>
      </w:r>
      <w:r w:rsidRPr="00F10BDF">
        <w:rPr>
          <w:rFonts w:ascii="Times New Roman" w:hAnsi="Times New Roman" w:cs="Times New Roman"/>
          <w:sz w:val="24"/>
          <w:szCs w:val="24"/>
        </w:rPr>
        <w:t>, гражданской ответственности, становление студентов, обладающих позитивными ценностями и качествами, способных проявить их в созидательном процессе в интересах Родины.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BD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72BA" w:rsidRPr="00F10BDF" w:rsidRDefault="00F172BA" w:rsidP="00F10BDF">
      <w:pPr>
        <w:numPr>
          <w:ilvl w:val="0"/>
          <w:numId w:val="19"/>
        </w:numPr>
        <w:tabs>
          <w:tab w:val="clear" w:pos="1712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lastRenderedPageBreak/>
        <w:t>утверждени</w:t>
      </w:r>
      <w:r w:rsidR="0046159A">
        <w:rPr>
          <w:rFonts w:ascii="Times New Roman" w:hAnsi="Times New Roman" w:cs="Times New Roman"/>
          <w:sz w:val="24"/>
          <w:szCs w:val="24"/>
        </w:rPr>
        <w:t>е в сознании и чувствах обучающегося</w:t>
      </w:r>
      <w:r w:rsidRPr="00F10BDF">
        <w:rPr>
          <w:rFonts w:ascii="Times New Roman" w:hAnsi="Times New Roman" w:cs="Times New Roman"/>
          <w:sz w:val="24"/>
          <w:szCs w:val="24"/>
        </w:rPr>
        <w:t xml:space="preserve"> социально значимых патриотических ценностей, взглядов и убеждений, уважения к культурным традициям и историческому прошлому России, своей малой Родины;</w:t>
      </w:r>
    </w:p>
    <w:p w:rsidR="00F172BA" w:rsidRPr="00F10BDF" w:rsidRDefault="00F172BA" w:rsidP="00F10BDF">
      <w:pPr>
        <w:numPr>
          <w:ilvl w:val="0"/>
          <w:numId w:val="19"/>
        </w:numPr>
        <w:tabs>
          <w:tab w:val="clear" w:pos="1712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создание условий для обеспечения реализаци</w:t>
      </w:r>
      <w:r w:rsidR="0046159A">
        <w:rPr>
          <w:rFonts w:ascii="Times New Roman" w:hAnsi="Times New Roman" w:cs="Times New Roman"/>
          <w:sz w:val="24"/>
          <w:szCs w:val="24"/>
        </w:rPr>
        <w:t>и конституционных прав обучающихся</w:t>
      </w:r>
      <w:r w:rsidRPr="00F10BDF">
        <w:rPr>
          <w:rFonts w:ascii="Times New Roman" w:hAnsi="Times New Roman" w:cs="Times New Roman"/>
          <w:sz w:val="24"/>
          <w:szCs w:val="24"/>
        </w:rPr>
        <w:t xml:space="preserve"> и их обязанностей;</w:t>
      </w:r>
    </w:p>
    <w:p w:rsidR="00F172BA" w:rsidRPr="00F10BDF" w:rsidRDefault="0046159A" w:rsidP="00F10BDF">
      <w:pPr>
        <w:numPr>
          <w:ilvl w:val="0"/>
          <w:numId w:val="19"/>
        </w:numPr>
        <w:tabs>
          <w:tab w:val="clear" w:pos="1712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обучающихся</w:t>
      </w:r>
      <w:r w:rsidR="00F172BA" w:rsidRPr="00F10BDF">
        <w:rPr>
          <w:rFonts w:ascii="Times New Roman" w:hAnsi="Times New Roman" w:cs="Times New Roman"/>
          <w:sz w:val="24"/>
          <w:szCs w:val="24"/>
        </w:rPr>
        <w:t xml:space="preserve"> в духе уважения к Конституции РФ, законности, нормам общественной и коллективной жизни;</w:t>
      </w:r>
    </w:p>
    <w:p w:rsidR="00F172BA" w:rsidRPr="00F10BDF" w:rsidRDefault="0046159A" w:rsidP="00F10BDF">
      <w:pPr>
        <w:numPr>
          <w:ilvl w:val="0"/>
          <w:numId w:val="19"/>
        </w:numPr>
        <w:tabs>
          <w:tab w:val="clear" w:pos="1712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привитие обучающимся</w:t>
      </w:r>
      <w:r w:rsidR="00F172BA" w:rsidRPr="00F10BDF">
        <w:rPr>
          <w:rFonts w:ascii="Times New Roman" w:hAnsi="Times New Roman" w:cs="Times New Roman"/>
          <w:sz w:val="24"/>
          <w:szCs w:val="24"/>
        </w:rPr>
        <w:t xml:space="preserve"> чувств гордости, глубокого уважения и почитания символов Российской Федерации - Герба, Флага, Гимна, другой российской символики и исторических святынь Отечества;</w:t>
      </w:r>
    </w:p>
    <w:p w:rsidR="00F172BA" w:rsidRPr="00F10BDF" w:rsidRDefault="00F172BA" w:rsidP="00F10BDF">
      <w:pPr>
        <w:numPr>
          <w:ilvl w:val="0"/>
          <w:numId w:val="19"/>
        </w:numPr>
        <w:tabs>
          <w:tab w:val="clear" w:pos="1712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формирование</w:t>
      </w:r>
      <w:r w:rsidR="0046159A">
        <w:rPr>
          <w:rFonts w:ascii="Times New Roman" w:hAnsi="Times New Roman" w:cs="Times New Roman"/>
          <w:sz w:val="24"/>
          <w:szCs w:val="24"/>
        </w:rPr>
        <w:t xml:space="preserve"> толерантного сознания обучающихся</w:t>
      </w:r>
      <w:r w:rsidRPr="00F10BDF">
        <w:rPr>
          <w:rFonts w:ascii="Times New Roman" w:hAnsi="Times New Roman" w:cs="Times New Roman"/>
          <w:sz w:val="24"/>
          <w:szCs w:val="24"/>
        </w:rPr>
        <w:t>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2BA" w:rsidRPr="003D47C3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C3">
        <w:rPr>
          <w:rFonts w:ascii="Times New Roman" w:hAnsi="Times New Roman" w:cs="Times New Roman"/>
          <w:sz w:val="24"/>
          <w:szCs w:val="24"/>
        </w:rPr>
        <w:t>Основными ориентирами для оценки результативности воспитательной деятельности по направлению «Формирования гражданского самосознания. Патриотическое воспитание» являются:</w:t>
      </w:r>
    </w:p>
    <w:p w:rsidR="00F172BA" w:rsidRPr="00F10BDF" w:rsidRDefault="0046159A" w:rsidP="00F10BDF">
      <w:pPr>
        <w:numPr>
          <w:ilvl w:val="0"/>
          <w:numId w:val="20"/>
        </w:numPr>
        <w:tabs>
          <w:tab w:val="clear" w:pos="2138"/>
          <w:tab w:val="num" w:pos="142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Сформированные у обучающихся</w:t>
      </w:r>
      <w:r w:rsidR="00F172BA" w:rsidRPr="00F10BDF">
        <w:rPr>
          <w:rFonts w:ascii="Times New Roman" w:hAnsi="Times New Roman" w:cs="Times New Roman"/>
          <w:sz w:val="24"/>
          <w:szCs w:val="24"/>
        </w:rPr>
        <w:t xml:space="preserve"> важнейшие духовные и нравственные качества: любовь к Родине, родному краю; уважение к национальным традициям и обычаям; чувство гражданского долга; толерантность; гордость за своё Отечество, за его историю и достижения; уважение к Конституции России, правовым основам государства; готовность к его защите.</w:t>
      </w:r>
    </w:p>
    <w:p w:rsidR="00F172BA" w:rsidRDefault="00F172BA" w:rsidP="00F10BDF">
      <w:pPr>
        <w:numPr>
          <w:ilvl w:val="0"/>
          <w:numId w:val="20"/>
        </w:numPr>
        <w:tabs>
          <w:tab w:val="clear" w:pos="2138"/>
          <w:tab w:val="num" w:pos="142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Способность проявлять эти качества в интересах всего общества.</w:t>
      </w:r>
    </w:p>
    <w:p w:rsidR="006361A6" w:rsidRPr="00F10BDF" w:rsidRDefault="006361A6" w:rsidP="00F10BDF">
      <w:pPr>
        <w:numPr>
          <w:ilvl w:val="0"/>
          <w:numId w:val="20"/>
        </w:numPr>
        <w:tabs>
          <w:tab w:val="clear" w:pos="2138"/>
          <w:tab w:val="num" w:pos="142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Исполнять воинскую обязанность, в том числе с применением полученных профессиональных знаний.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2BA" w:rsidRPr="003D47C3" w:rsidRDefault="00F172BA" w:rsidP="003D47C3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47C3">
        <w:rPr>
          <w:rFonts w:ascii="Times New Roman" w:hAnsi="Times New Roman" w:cs="Times New Roman"/>
          <w:b/>
          <w:i/>
          <w:sz w:val="24"/>
          <w:szCs w:val="24"/>
        </w:rPr>
        <w:t>Формирование профессио</w:t>
      </w:r>
      <w:r w:rsidR="0046159A">
        <w:rPr>
          <w:rFonts w:ascii="Times New Roman" w:hAnsi="Times New Roman" w:cs="Times New Roman"/>
          <w:b/>
          <w:i/>
          <w:sz w:val="24"/>
          <w:szCs w:val="24"/>
        </w:rPr>
        <w:t>нальной компетентности</w:t>
      </w:r>
      <w:r w:rsidR="0046159A" w:rsidRPr="0046159A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</w:t>
      </w:r>
    </w:p>
    <w:p w:rsidR="00F172BA" w:rsidRPr="003D47C3" w:rsidRDefault="00F172BA" w:rsidP="003D47C3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 xml:space="preserve">Главной </w:t>
      </w:r>
      <w:r w:rsidRPr="00F10BDF">
        <w:rPr>
          <w:rFonts w:ascii="Times New Roman" w:hAnsi="Times New Roman" w:cs="Times New Roman"/>
          <w:b/>
          <w:sz w:val="24"/>
          <w:szCs w:val="24"/>
        </w:rPr>
        <w:t>целью</w:t>
      </w:r>
      <w:r w:rsidRPr="00F10BDF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является подготовка конкурентоспособного специалиста, обладающего развитой профессиональной компетентностью.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Под компетентностью понимается интегрированная характеристика качеств личности, результат подготовки выпускника для выполнения деятельности в определенных областях.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Профессиональная компетентность рассматривается как готовность и способность целесообразно действовать в соответствии с требованиями дела, методически организованно и самостоятельно решать задачи и проблемы, а также оценивать результаты своей деятельности.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Профессиональная      компетентность является    результатом профессионального образования. В связи с этим актуальное значение приобретает создание условий для формирования профессио</w:t>
      </w:r>
      <w:r w:rsidR="0046159A">
        <w:rPr>
          <w:rFonts w:ascii="Times New Roman" w:hAnsi="Times New Roman" w:cs="Times New Roman"/>
          <w:sz w:val="24"/>
          <w:szCs w:val="24"/>
        </w:rPr>
        <w:t>нальной компетентности обучающихся</w:t>
      </w:r>
      <w:r w:rsidRPr="00F10BDF">
        <w:rPr>
          <w:rFonts w:ascii="Times New Roman" w:hAnsi="Times New Roman" w:cs="Times New Roman"/>
          <w:sz w:val="24"/>
          <w:szCs w:val="24"/>
        </w:rPr>
        <w:t xml:space="preserve"> в процессе </w:t>
      </w:r>
      <w:proofErr w:type="spellStart"/>
      <w:r w:rsidRPr="00F10BD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10BDF">
        <w:rPr>
          <w:rFonts w:ascii="Times New Roman" w:hAnsi="Times New Roman" w:cs="Times New Roman"/>
          <w:sz w:val="24"/>
          <w:szCs w:val="24"/>
        </w:rPr>
        <w:t xml:space="preserve"> (воспитательной) деятельности.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BD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72BA" w:rsidRPr="00F10BDF" w:rsidRDefault="00F172BA" w:rsidP="00F10BDF">
      <w:pPr>
        <w:numPr>
          <w:ilvl w:val="0"/>
          <w:numId w:val="21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развитие профессиональной н</w:t>
      </w:r>
      <w:r w:rsidR="0046159A">
        <w:rPr>
          <w:rFonts w:ascii="Times New Roman" w:hAnsi="Times New Roman" w:cs="Times New Roman"/>
          <w:sz w:val="24"/>
          <w:szCs w:val="24"/>
        </w:rPr>
        <w:t>аправленности личности обучающихся</w:t>
      </w:r>
      <w:r w:rsidRPr="00F10BDF">
        <w:rPr>
          <w:rFonts w:ascii="Times New Roman" w:hAnsi="Times New Roman" w:cs="Times New Roman"/>
          <w:sz w:val="24"/>
          <w:szCs w:val="24"/>
        </w:rPr>
        <w:t>, формирование устойчивого   интереса      к   будущей   профессиональной деятельности;</w:t>
      </w:r>
    </w:p>
    <w:p w:rsidR="00F172BA" w:rsidRPr="00F10BDF" w:rsidRDefault="00F172BA" w:rsidP="00F10BDF">
      <w:pPr>
        <w:numPr>
          <w:ilvl w:val="0"/>
          <w:numId w:val="21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совершенствование   воспитательного   потенциала   технологий обучения;</w:t>
      </w:r>
    </w:p>
    <w:p w:rsidR="00F172BA" w:rsidRPr="00F10BDF" w:rsidRDefault="0046159A" w:rsidP="00F10BDF">
      <w:pPr>
        <w:numPr>
          <w:ilvl w:val="0"/>
          <w:numId w:val="21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обучающихся</w:t>
      </w:r>
      <w:r w:rsidR="00F172BA" w:rsidRPr="00F10BDF">
        <w:rPr>
          <w:rFonts w:ascii="Times New Roman" w:hAnsi="Times New Roman" w:cs="Times New Roman"/>
          <w:sz w:val="24"/>
          <w:szCs w:val="24"/>
        </w:rPr>
        <w:t xml:space="preserve"> на профессиональные творческие достижения и реализацию профессионального потенциала;</w:t>
      </w:r>
    </w:p>
    <w:p w:rsidR="00F172BA" w:rsidRPr="00F10BDF" w:rsidRDefault="00F172BA" w:rsidP="00F10BDF">
      <w:pPr>
        <w:numPr>
          <w:ilvl w:val="0"/>
          <w:numId w:val="21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формирование способности к самосовершенствованию (самопознанию, самоконтролю, самооценке, саморазвитию, самообразованию, самоорганизации);</w:t>
      </w:r>
    </w:p>
    <w:p w:rsidR="00F172BA" w:rsidRPr="003D47C3" w:rsidRDefault="0046159A" w:rsidP="003D47C3">
      <w:pPr>
        <w:numPr>
          <w:ilvl w:val="0"/>
          <w:numId w:val="21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адаптации обучающихся</w:t>
      </w:r>
      <w:r w:rsidR="00F172BA" w:rsidRPr="00F10BDF">
        <w:rPr>
          <w:rFonts w:ascii="Times New Roman" w:hAnsi="Times New Roman" w:cs="Times New Roman"/>
          <w:sz w:val="24"/>
          <w:szCs w:val="24"/>
        </w:rPr>
        <w:t xml:space="preserve"> к рыночным отношениям в сфере профессиональной (трудовой) деятельности. Развитие форм </w:t>
      </w:r>
      <w:proofErr w:type="spellStart"/>
      <w:r w:rsidR="00F172BA" w:rsidRPr="00F10BD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F172BA" w:rsidRPr="00F10BDF">
        <w:rPr>
          <w:rFonts w:ascii="Times New Roman" w:hAnsi="Times New Roman" w:cs="Times New Roman"/>
          <w:sz w:val="24"/>
          <w:szCs w:val="24"/>
        </w:rPr>
        <w:t xml:space="preserve"> деятельности    по    профилю специальности.</w:t>
      </w:r>
    </w:p>
    <w:p w:rsidR="00F172BA" w:rsidRPr="003D47C3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C3">
        <w:rPr>
          <w:rFonts w:ascii="Times New Roman" w:hAnsi="Times New Roman" w:cs="Times New Roman"/>
          <w:sz w:val="24"/>
          <w:szCs w:val="24"/>
        </w:rPr>
        <w:lastRenderedPageBreak/>
        <w:t>Основными ориентирами для оценки результативности воспитательной деятельности по направлению «Формирование профессиональной компетентности студентов» являются:</w:t>
      </w:r>
    </w:p>
    <w:p w:rsidR="009C211C" w:rsidRDefault="009C211C" w:rsidP="009C211C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1.Понимание сущности и социальную значимости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своей будущей профессии, проявлять к ней устойчивый интерес. </w:t>
      </w:r>
    </w:p>
    <w:p w:rsidR="009C211C" w:rsidRDefault="009C211C" w:rsidP="009C211C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2.Организация собственной деятельности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умение 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выбирать типовые методы и способы выполнения профессиональных задач, оценивать их эффективность и качество.</w:t>
      </w:r>
    </w:p>
    <w:p w:rsidR="009C211C" w:rsidRDefault="009C211C" w:rsidP="009C211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 3. Принятие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 стандартных и нестандартных ситуациях и нести за них ответственность.</w:t>
      </w:r>
    </w:p>
    <w:p w:rsidR="009C211C" w:rsidRDefault="009C211C" w:rsidP="009C211C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4.Осуществление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поиск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 использование информации, необходимой для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эффективного выполнения профессиональных задач, профессионального и личностного развития.</w:t>
      </w:r>
    </w:p>
    <w:p w:rsidR="009C211C" w:rsidRDefault="009C211C" w:rsidP="009C211C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5.Умение пользоваться информационно-коммуникационными технологиями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 профессиональной деятельности.</w:t>
      </w:r>
    </w:p>
    <w:p w:rsidR="009C211C" w:rsidRDefault="009C211C" w:rsidP="009C211C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Умение р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аботать в коллективе и в команде, эффективно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общение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 коллегами, руководством, потребителями.</w:t>
      </w:r>
    </w:p>
    <w:p w:rsidR="009C211C" w:rsidRDefault="009C211C" w:rsidP="009C211C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7.Умение б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рать на себя ответственность за работу членов команды (подчиненных),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результат выполнения заданий</w:t>
      </w:r>
    </w:p>
    <w:p w:rsidR="009C211C" w:rsidRDefault="009C211C" w:rsidP="009C211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 8.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Самостоятельно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определение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задачи профессионального и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личностного развития, занятие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самообразованием, осознанно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планирование повышения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квалификации.</w:t>
      </w:r>
    </w:p>
    <w:p w:rsidR="009C211C" w:rsidRDefault="009C211C" w:rsidP="009C211C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9.Умение о</w:t>
      </w:r>
      <w:r w:rsidRPr="00CE7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риентироваться в условиях частой смены технологий в профессиональной деятельности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172BA" w:rsidRPr="009C211C" w:rsidRDefault="009C211C" w:rsidP="009C211C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10. </w:t>
      </w:r>
      <w:r w:rsidR="00F172BA" w:rsidRPr="009C211C">
        <w:rPr>
          <w:rFonts w:ascii="Times New Roman" w:hAnsi="Times New Roman" w:cs="Times New Roman"/>
          <w:sz w:val="24"/>
          <w:szCs w:val="24"/>
        </w:rPr>
        <w:t>Показатель трудоустройства выпускников по специальности.</w:t>
      </w:r>
    </w:p>
    <w:p w:rsidR="00F172BA" w:rsidRPr="00F10BDF" w:rsidRDefault="00F172BA" w:rsidP="00F10BDF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2BA" w:rsidRPr="003D47C3" w:rsidRDefault="00F172BA" w:rsidP="003D47C3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47C3">
        <w:rPr>
          <w:rFonts w:ascii="Times New Roman" w:hAnsi="Times New Roman" w:cs="Times New Roman"/>
          <w:b/>
          <w:i/>
          <w:sz w:val="24"/>
          <w:szCs w:val="24"/>
        </w:rPr>
        <w:t>Здоровый образ жизни</w:t>
      </w:r>
    </w:p>
    <w:p w:rsidR="00F172BA" w:rsidRPr="003D47C3" w:rsidRDefault="00F172BA" w:rsidP="003D47C3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47C3">
        <w:rPr>
          <w:rFonts w:ascii="Times New Roman" w:hAnsi="Times New Roman" w:cs="Times New Roman"/>
          <w:b/>
          <w:i/>
          <w:sz w:val="24"/>
          <w:szCs w:val="24"/>
        </w:rPr>
        <w:t xml:space="preserve">Профилактика </w:t>
      </w:r>
      <w:proofErr w:type="spellStart"/>
      <w:r w:rsidRPr="003D47C3">
        <w:rPr>
          <w:rFonts w:ascii="Times New Roman" w:hAnsi="Times New Roman" w:cs="Times New Roman"/>
          <w:b/>
          <w:i/>
          <w:sz w:val="24"/>
          <w:szCs w:val="24"/>
        </w:rPr>
        <w:t>саморазрушающего</w:t>
      </w:r>
      <w:proofErr w:type="spellEnd"/>
      <w:r w:rsidRPr="003D47C3">
        <w:rPr>
          <w:rFonts w:ascii="Times New Roman" w:hAnsi="Times New Roman" w:cs="Times New Roman"/>
          <w:b/>
          <w:i/>
          <w:sz w:val="24"/>
          <w:szCs w:val="24"/>
        </w:rPr>
        <w:t xml:space="preserve"> поведения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b/>
          <w:sz w:val="24"/>
          <w:szCs w:val="24"/>
        </w:rPr>
        <w:t>Здоровье</w:t>
      </w:r>
      <w:r w:rsidRPr="00F10BDF">
        <w:rPr>
          <w:rFonts w:ascii="Times New Roman" w:hAnsi="Times New Roman" w:cs="Times New Roman"/>
          <w:sz w:val="24"/>
          <w:szCs w:val="24"/>
        </w:rPr>
        <w:t xml:space="preserve"> - важнейшая ценность человека, его надо уметь беречь. Здоровье -это системное качество организма и психики человека, определяемое комплексом физических и духовных качеств, которые являются основой долголетия, выполнения творческих планов, трудовой деятельности. Наукой доказано, что здоровье человека на 50-55% зависит от условий и обр</w:t>
      </w:r>
      <w:r w:rsidR="0046159A">
        <w:rPr>
          <w:rFonts w:ascii="Times New Roman" w:hAnsi="Times New Roman" w:cs="Times New Roman"/>
          <w:sz w:val="24"/>
          <w:szCs w:val="24"/>
        </w:rPr>
        <w:t>аза жизни. На здоровье обучающихся</w:t>
      </w:r>
      <w:r w:rsidRPr="00F10BDF">
        <w:rPr>
          <w:rFonts w:ascii="Times New Roman" w:hAnsi="Times New Roman" w:cs="Times New Roman"/>
          <w:sz w:val="24"/>
          <w:szCs w:val="24"/>
        </w:rPr>
        <w:t xml:space="preserve"> оказывают влияние многие факторы:</w:t>
      </w:r>
    </w:p>
    <w:p w:rsidR="00F172BA" w:rsidRPr="00F10BDF" w:rsidRDefault="00F172BA" w:rsidP="00F10BDF">
      <w:pPr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психологическое обеспечение учебного процесса;</w:t>
      </w:r>
    </w:p>
    <w:p w:rsidR="00F172BA" w:rsidRPr="00F10BDF" w:rsidRDefault="00F172BA" w:rsidP="00F10BDF">
      <w:pPr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грамотная организация учебно-воспитательного процесса;</w:t>
      </w:r>
    </w:p>
    <w:p w:rsidR="00F172BA" w:rsidRPr="00F10BDF" w:rsidRDefault="00F172BA" w:rsidP="00F10BDF">
      <w:pPr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соблюдение санитарных норм, правил, гигиенических требований к условиям обучения;</w:t>
      </w:r>
    </w:p>
    <w:p w:rsidR="00F172BA" w:rsidRPr="00F10BDF" w:rsidRDefault="00F172BA" w:rsidP="00F10BDF">
      <w:pPr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д</w:t>
      </w:r>
      <w:r w:rsidR="0046159A">
        <w:rPr>
          <w:rFonts w:ascii="Times New Roman" w:hAnsi="Times New Roman" w:cs="Times New Roman"/>
          <w:sz w:val="24"/>
          <w:szCs w:val="24"/>
        </w:rPr>
        <w:t>вигательная активность обучающихся</w:t>
      </w:r>
      <w:r w:rsidRPr="00F10BD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b/>
          <w:sz w:val="24"/>
          <w:szCs w:val="24"/>
        </w:rPr>
        <w:t>Целью здорового образа жизни</w:t>
      </w:r>
      <w:r w:rsidRPr="00F10BDF">
        <w:rPr>
          <w:rFonts w:ascii="Times New Roman" w:hAnsi="Times New Roman" w:cs="Times New Roman"/>
          <w:sz w:val="24"/>
          <w:szCs w:val="24"/>
        </w:rPr>
        <w:t xml:space="preserve"> является воспитание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проблемами, не нуждающегося в приёме </w:t>
      </w:r>
      <w:proofErr w:type="spellStart"/>
      <w:r w:rsidRPr="00F10BD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F10BDF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Важными факторами поддержания психического здоровья являются:</w:t>
      </w:r>
    </w:p>
    <w:p w:rsidR="00F172BA" w:rsidRPr="00F10BDF" w:rsidRDefault="00F172BA" w:rsidP="00F10BD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F10BDF">
        <w:rPr>
          <w:rFonts w:ascii="Times New Roman" w:hAnsi="Times New Roman" w:cs="Times New Roman"/>
          <w:sz w:val="24"/>
          <w:szCs w:val="24"/>
        </w:rPr>
        <w:t>саморазрушающего</w:t>
      </w:r>
      <w:proofErr w:type="spellEnd"/>
      <w:r w:rsidRPr="00F10BDF">
        <w:rPr>
          <w:rFonts w:ascii="Times New Roman" w:hAnsi="Times New Roman" w:cs="Times New Roman"/>
          <w:sz w:val="24"/>
          <w:szCs w:val="24"/>
        </w:rPr>
        <w:t xml:space="preserve"> поведения. 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BDF">
        <w:rPr>
          <w:rFonts w:ascii="Times New Roman" w:hAnsi="Times New Roman" w:cs="Times New Roman"/>
          <w:sz w:val="24"/>
          <w:szCs w:val="24"/>
        </w:rPr>
        <w:t>Саморазрушающее</w:t>
      </w:r>
      <w:proofErr w:type="spellEnd"/>
      <w:r w:rsidRPr="00F10BDF">
        <w:rPr>
          <w:rFonts w:ascii="Times New Roman" w:hAnsi="Times New Roman" w:cs="Times New Roman"/>
          <w:sz w:val="24"/>
          <w:szCs w:val="24"/>
        </w:rPr>
        <w:t xml:space="preserve"> поведение охватывает широкий круг явлений, таких как курение, занятие «опасными» видами спорта, алкоголизацию, наркотизацию, неоправданное самолечение и многое другое. Крайним же проявлением </w:t>
      </w:r>
      <w:proofErr w:type="spellStart"/>
      <w:r w:rsidRPr="00F10BDF">
        <w:rPr>
          <w:rFonts w:ascii="Times New Roman" w:hAnsi="Times New Roman" w:cs="Times New Roman"/>
          <w:sz w:val="24"/>
          <w:szCs w:val="24"/>
        </w:rPr>
        <w:t>саморазрушающего</w:t>
      </w:r>
      <w:proofErr w:type="spellEnd"/>
      <w:r w:rsidRPr="00F10BDF">
        <w:rPr>
          <w:rFonts w:ascii="Times New Roman" w:hAnsi="Times New Roman" w:cs="Times New Roman"/>
          <w:sz w:val="24"/>
          <w:szCs w:val="24"/>
        </w:rPr>
        <w:t xml:space="preserve"> поведения является </w:t>
      </w:r>
      <w:proofErr w:type="spellStart"/>
      <w:r w:rsidRPr="00F10BDF">
        <w:rPr>
          <w:rFonts w:ascii="Times New Roman" w:hAnsi="Times New Roman" w:cs="Times New Roman"/>
          <w:sz w:val="24"/>
          <w:szCs w:val="24"/>
        </w:rPr>
        <w:t>аутоагрессия</w:t>
      </w:r>
      <w:proofErr w:type="spellEnd"/>
      <w:r w:rsidRPr="00F10BDF">
        <w:rPr>
          <w:rFonts w:ascii="Times New Roman" w:hAnsi="Times New Roman" w:cs="Times New Roman"/>
          <w:sz w:val="24"/>
          <w:szCs w:val="24"/>
        </w:rPr>
        <w:t xml:space="preserve">, в том числе самоубийство. Все перечисленные выше явления объединяет тенденция к разрушению собственного   здоровья   и личности,   не  осознаваемое   в   одних   случаях   и сознательно реализуемое при суициде. Таким образом, </w:t>
      </w:r>
      <w:proofErr w:type="spellStart"/>
      <w:r w:rsidRPr="00F10BDF">
        <w:rPr>
          <w:rFonts w:ascii="Times New Roman" w:hAnsi="Times New Roman" w:cs="Times New Roman"/>
          <w:sz w:val="24"/>
          <w:szCs w:val="24"/>
        </w:rPr>
        <w:t>саморазрушающее</w:t>
      </w:r>
      <w:proofErr w:type="spellEnd"/>
      <w:r w:rsidRPr="00F10BDF">
        <w:rPr>
          <w:rFonts w:ascii="Times New Roman" w:hAnsi="Times New Roman" w:cs="Times New Roman"/>
          <w:sz w:val="24"/>
          <w:szCs w:val="24"/>
        </w:rPr>
        <w:t xml:space="preserve"> поведение есть антитеза личностному росту.</w:t>
      </w:r>
    </w:p>
    <w:p w:rsidR="00F172BA" w:rsidRPr="00F10BDF" w:rsidRDefault="00F172BA" w:rsidP="00F10BD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lastRenderedPageBreak/>
        <w:t>оптимизация общения м</w:t>
      </w:r>
      <w:r w:rsidR="0046159A">
        <w:rPr>
          <w:rFonts w:ascii="Times New Roman" w:hAnsi="Times New Roman" w:cs="Times New Roman"/>
          <w:sz w:val="24"/>
          <w:szCs w:val="24"/>
        </w:rPr>
        <w:t>ежду преподавателями, обучающимся</w:t>
      </w:r>
      <w:r w:rsidRPr="00F10BDF">
        <w:rPr>
          <w:rFonts w:ascii="Times New Roman" w:hAnsi="Times New Roman" w:cs="Times New Roman"/>
          <w:sz w:val="24"/>
          <w:szCs w:val="24"/>
        </w:rPr>
        <w:t>, учебно-вспомогательным персоналом;</w:t>
      </w:r>
    </w:p>
    <w:p w:rsidR="00F172BA" w:rsidRPr="00F10BDF" w:rsidRDefault="00F172BA" w:rsidP="00F10BD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повышение психологической культуры всех субъектов образовательного процесса;</w:t>
      </w:r>
    </w:p>
    <w:p w:rsidR="00F172BA" w:rsidRPr="00F10BDF" w:rsidRDefault="00F172BA" w:rsidP="00F10BD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стимул</w:t>
      </w:r>
      <w:r w:rsidR="0046159A">
        <w:rPr>
          <w:rFonts w:ascii="Times New Roman" w:hAnsi="Times New Roman" w:cs="Times New Roman"/>
          <w:sz w:val="24"/>
          <w:szCs w:val="24"/>
        </w:rPr>
        <w:t>яция личностного роста обучающихся</w:t>
      </w:r>
      <w:r w:rsidRPr="00F10BDF">
        <w:rPr>
          <w:rFonts w:ascii="Times New Roman" w:hAnsi="Times New Roman" w:cs="Times New Roman"/>
          <w:sz w:val="24"/>
          <w:szCs w:val="24"/>
        </w:rPr>
        <w:t xml:space="preserve"> и преподавателей;</w:t>
      </w:r>
    </w:p>
    <w:p w:rsidR="00F172BA" w:rsidRPr="00F10BDF" w:rsidRDefault="009C211C" w:rsidP="00F10BD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     обучающихся</w:t>
      </w:r>
      <w:r w:rsidR="00F172BA" w:rsidRPr="00F10BDF">
        <w:rPr>
          <w:rFonts w:ascii="Times New Roman" w:hAnsi="Times New Roman" w:cs="Times New Roman"/>
          <w:sz w:val="24"/>
          <w:szCs w:val="24"/>
        </w:rPr>
        <w:t xml:space="preserve">      к      будущей      профессиональной      деятельности. 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BD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72BA" w:rsidRPr="00F10BDF" w:rsidRDefault="00F172BA" w:rsidP="00F10BDF">
      <w:pPr>
        <w:numPr>
          <w:ilvl w:val="1"/>
          <w:numId w:val="2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формирование понимания здорового образа жизни и адекватного отношения к собственной жизнедеятельности;</w:t>
      </w:r>
    </w:p>
    <w:p w:rsidR="00F172BA" w:rsidRPr="00F10BDF" w:rsidRDefault="00F172BA" w:rsidP="00F10BDF">
      <w:pPr>
        <w:numPr>
          <w:ilvl w:val="1"/>
          <w:numId w:val="2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развитие и совершенствование индивидуальных способов использования своих внутренних ресурсов психического и физического здоровья;</w:t>
      </w:r>
    </w:p>
    <w:p w:rsidR="00F172BA" w:rsidRPr="00F10BDF" w:rsidRDefault="0046159A" w:rsidP="00F10BDF">
      <w:pPr>
        <w:numPr>
          <w:ilvl w:val="1"/>
          <w:numId w:val="2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обучающимся</w:t>
      </w:r>
      <w:r w:rsidR="00F172BA" w:rsidRPr="00F10BDF">
        <w:rPr>
          <w:rFonts w:ascii="Times New Roman" w:hAnsi="Times New Roman" w:cs="Times New Roman"/>
          <w:sz w:val="24"/>
          <w:szCs w:val="24"/>
        </w:rPr>
        <w:t xml:space="preserve"> в самореализации собственного жизненного предназначения;</w:t>
      </w:r>
    </w:p>
    <w:p w:rsidR="00F172BA" w:rsidRPr="003D47C3" w:rsidRDefault="00F172BA" w:rsidP="003D47C3">
      <w:pPr>
        <w:numPr>
          <w:ilvl w:val="1"/>
          <w:numId w:val="2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психологическая   поддержка всех субъектов образовательного процесса.</w:t>
      </w:r>
    </w:p>
    <w:p w:rsidR="00F172BA" w:rsidRPr="003D47C3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C3">
        <w:rPr>
          <w:rFonts w:ascii="Times New Roman" w:hAnsi="Times New Roman" w:cs="Times New Roman"/>
          <w:sz w:val="24"/>
          <w:szCs w:val="24"/>
        </w:rPr>
        <w:t xml:space="preserve">Основными ориентирами для оценки воспитательной деятельности по направлению «Здоровый образ жизни. Профилактика </w:t>
      </w:r>
      <w:proofErr w:type="spellStart"/>
      <w:r w:rsidRPr="003D47C3">
        <w:rPr>
          <w:rFonts w:ascii="Times New Roman" w:hAnsi="Times New Roman" w:cs="Times New Roman"/>
          <w:sz w:val="24"/>
          <w:szCs w:val="24"/>
        </w:rPr>
        <w:t>саморазрушающего</w:t>
      </w:r>
      <w:proofErr w:type="spellEnd"/>
      <w:r w:rsidRPr="003D47C3">
        <w:rPr>
          <w:rFonts w:ascii="Times New Roman" w:hAnsi="Times New Roman" w:cs="Times New Roman"/>
          <w:sz w:val="24"/>
          <w:szCs w:val="24"/>
        </w:rPr>
        <w:t xml:space="preserve"> поведения» являются:</w:t>
      </w:r>
    </w:p>
    <w:p w:rsidR="00F172BA" w:rsidRPr="00F10BDF" w:rsidRDefault="00F172BA" w:rsidP="00F10BDF">
      <w:pPr>
        <w:numPr>
          <w:ilvl w:val="0"/>
          <w:numId w:val="27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Вы</w:t>
      </w:r>
      <w:r w:rsidR="0046159A">
        <w:rPr>
          <w:rFonts w:ascii="Times New Roman" w:hAnsi="Times New Roman" w:cs="Times New Roman"/>
          <w:sz w:val="24"/>
          <w:szCs w:val="24"/>
        </w:rPr>
        <w:t>сокий уровень адаптации обучающихся</w:t>
      </w:r>
      <w:r w:rsidR="0046159A" w:rsidRPr="00F10BDF">
        <w:rPr>
          <w:rFonts w:ascii="Times New Roman" w:hAnsi="Times New Roman" w:cs="Times New Roman"/>
          <w:sz w:val="24"/>
          <w:szCs w:val="24"/>
        </w:rPr>
        <w:t xml:space="preserve"> </w:t>
      </w:r>
      <w:r w:rsidRPr="00F10BD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10BD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F10BDF">
        <w:rPr>
          <w:rFonts w:ascii="Times New Roman" w:hAnsi="Times New Roman" w:cs="Times New Roman"/>
          <w:sz w:val="24"/>
          <w:szCs w:val="24"/>
        </w:rPr>
        <w:t xml:space="preserve"> образовательной среде колледжа;</w:t>
      </w:r>
    </w:p>
    <w:p w:rsidR="00F172BA" w:rsidRPr="00F10BDF" w:rsidRDefault="00F172BA" w:rsidP="00F10BDF">
      <w:pPr>
        <w:numPr>
          <w:ilvl w:val="0"/>
          <w:numId w:val="27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Повышение пс</w:t>
      </w:r>
      <w:r w:rsidR="0046159A">
        <w:rPr>
          <w:rFonts w:ascii="Times New Roman" w:hAnsi="Times New Roman" w:cs="Times New Roman"/>
          <w:sz w:val="24"/>
          <w:szCs w:val="24"/>
        </w:rPr>
        <w:t>ихологической культуры обучающихся</w:t>
      </w:r>
      <w:r w:rsidRPr="00F10BDF">
        <w:rPr>
          <w:rFonts w:ascii="Times New Roman" w:hAnsi="Times New Roman" w:cs="Times New Roman"/>
          <w:sz w:val="24"/>
          <w:szCs w:val="24"/>
        </w:rPr>
        <w:t>;</w:t>
      </w:r>
    </w:p>
    <w:p w:rsidR="00F172BA" w:rsidRPr="00F10BDF" w:rsidRDefault="00F172BA" w:rsidP="00F10BDF">
      <w:pPr>
        <w:numPr>
          <w:ilvl w:val="0"/>
          <w:numId w:val="27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Умение выстраивать конструктивные взаимоотношения с другими людьми;</w:t>
      </w:r>
    </w:p>
    <w:p w:rsidR="00F172BA" w:rsidRPr="00F10BDF" w:rsidRDefault="00F172BA" w:rsidP="00F10BDF">
      <w:pPr>
        <w:numPr>
          <w:ilvl w:val="0"/>
          <w:numId w:val="27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Сохранение здоровья;</w:t>
      </w:r>
    </w:p>
    <w:p w:rsidR="00F172BA" w:rsidRPr="00F10BDF" w:rsidRDefault="0046159A" w:rsidP="00F10BDF">
      <w:pPr>
        <w:numPr>
          <w:ilvl w:val="0"/>
          <w:numId w:val="27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мотивации обучающихся</w:t>
      </w:r>
      <w:r w:rsidR="00F172BA" w:rsidRPr="00F10BDF">
        <w:rPr>
          <w:rFonts w:ascii="Times New Roman" w:hAnsi="Times New Roman" w:cs="Times New Roman"/>
          <w:sz w:val="24"/>
          <w:szCs w:val="24"/>
        </w:rPr>
        <w:t xml:space="preserve"> к личностному росту;</w:t>
      </w:r>
    </w:p>
    <w:p w:rsidR="00F172BA" w:rsidRPr="00F10BDF" w:rsidRDefault="0046159A" w:rsidP="00F10BDF">
      <w:pPr>
        <w:numPr>
          <w:ilvl w:val="0"/>
          <w:numId w:val="27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активности обучающихся</w:t>
      </w:r>
      <w:r w:rsidR="00F172BA" w:rsidRPr="00F10BDF">
        <w:rPr>
          <w:rFonts w:ascii="Times New Roman" w:hAnsi="Times New Roman" w:cs="Times New Roman"/>
          <w:sz w:val="24"/>
          <w:szCs w:val="24"/>
        </w:rPr>
        <w:t xml:space="preserve"> в </w:t>
      </w:r>
      <w:r w:rsidR="00D958F5">
        <w:rPr>
          <w:rFonts w:ascii="Times New Roman" w:hAnsi="Times New Roman" w:cs="Times New Roman"/>
          <w:sz w:val="24"/>
          <w:szCs w:val="24"/>
        </w:rPr>
        <w:t>спортивной жизни техникума, района, республики</w:t>
      </w:r>
      <w:r w:rsidR="00F172BA" w:rsidRPr="00F10BDF">
        <w:rPr>
          <w:rFonts w:ascii="Times New Roman" w:hAnsi="Times New Roman" w:cs="Times New Roman"/>
          <w:sz w:val="24"/>
          <w:szCs w:val="24"/>
        </w:rPr>
        <w:t>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2BA" w:rsidRPr="003D47C3" w:rsidRDefault="0046159A" w:rsidP="003D47C3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Приобщение</w:t>
      </w:r>
      <w:r w:rsidRPr="0046159A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</w:t>
      </w:r>
      <w:r w:rsidR="00F172BA" w:rsidRPr="003D47C3">
        <w:rPr>
          <w:rFonts w:ascii="Times New Roman" w:hAnsi="Times New Roman" w:cs="Times New Roman"/>
          <w:b/>
          <w:i/>
          <w:sz w:val="24"/>
          <w:szCs w:val="24"/>
        </w:rPr>
        <w:t xml:space="preserve"> к ценностям культуры и искусства;</w:t>
      </w:r>
    </w:p>
    <w:p w:rsidR="00F172BA" w:rsidRPr="003D47C3" w:rsidRDefault="00F172BA" w:rsidP="003D47C3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47C3">
        <w:rPr>
          <w:rFonts w:ascii="Times New Roman" w:hAnsi="Times New Roman" w:cs="Times New Roman"/>
          <w:b/>
          <w:i/>
          <w:sz w:val="24"/>
          <w:szCs w:val="24"/>
        </w:rPr>
        <w:t>ра</w:t>
      </w:r>
      <w:r w:rsidR="00C63B7D">
        <w:rPr>
          <w:rFonts w:ascii="Times New Roman" w:hAnsi="Times New Roman" w:cs="Times New Roman"/>
          <w:b/>
          <w:i/>
          <w:sz w:val="24"/>
          <w:szCs w:val="24"/>
        </w:rPr>
        <w:t xml:space="preserve">звитие </w:t>
      </w:r>
      <w:r w:rsidRPr="003D47C3">
        <w:rPr>
          <w:rFonts w:ascii="Times New Roman" w:hAnsi="Times New Roman" w:cs="Times New Roman"/>
          <w:b/>
          <w:i/>
          <w:sz w:val="24"/>
          <w:szCs w:val="24"/>
        </w:rPr>
        <w:t xml:space="preserve"> творчества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В наши дни проблема сохранения и развития культуры, духовных ценностей, созданных народами в течение веков, выступает как одна из важнейших задач, как глобальная проблема.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Под приобщением к мировой культуре мы понимаем процесс и результат познания и освоения личностью системы общечеловеческих ценностей, достижений мировой культуры, традиций и устоев разных народов, стремление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b/>
          <w:sz w:val="24"/>
          <w:szCs w:val="24"/>
        </w:rPr>
        <w:t>Целью</w:t>
      </w:r>
      <w:r w:rsidR="00C63B7D">
        <w:rPr>
          <w:rFonts w:ascii="Times New Roman" w:hAnsi="Times New Roman" w:cs="Times New Roman"/>
          <w:sz w:val="24"/>
          <w:szCs w:val="24"/>
        </w:rPr>
        <w:t xml:space="preserve"> приобщения обучающихся</w:t>
      </w:r>
      <w:r w:rsidRPr="00F10BDF">
        <w:rPr>
          <w:rFonts w:ascii="Times New Roman" w:hAnsi="Times New Roman" w:cs="Times New Roman"/>
          <w:sz w:val="24"/>
          <w:szCs w:val="24"/>
        </w:rPr>
        <w:t xml:space="preserve"> к ценностям культуры и искусства и развития студенческого творчества является повышение культурного уровня </w:t>
      </w:r>
      <w:r w:rsidR="00C63B7D">
        <w:rPr>
          <w:rFonts w:ascii="Times New Roman" w:hAnsi="Times New Roman" w:cs="Times New Roman"/>
          <w:sz w:val="24"/>
          <w:szCs w:val="24"/>
        </w:rPr>
        <w:t>об</w:t>
      </w:r>
      <w:r w:rsidRPr="00F10BDF">
        <w:rPr>
          <w:rFonts w:ascii="Times New Roman" w:hAnsi="Times New Roman" w:cs="Times New Roman"/>
          <w:sz w:val="24"/>
          <w:szCs w:val="24"/>
        </w:rPr>
        <w:t>уча</w:t>
      </w:r>
      <w:r w:rsidR="00C63B7D">
        <w:rPr>
          <w:rFonts w:ascii="Times New Roman" w:hAnsi="Times New Roman" w:cs="Times New Roman"/>
          <w:sz w:val="24"/>
          <w:szCs w:val="24"/>
        </w:rPr>
        <w:t>ющихся</w:t>
      </w:r>
      <w:r w:rsidRPr="00F10BDF">
        <w:rPr>
          <w:rFonts w:ascii="Times New Roman" w:hAnsi="Times New Roman" w:cs="Times New Roman"/>
          <w:sz w:val="24"/>
          <w:szCs w:val="24"/>
        </w:rPr>
        <w:t xml:space="preserve"> и преподавателей через приобщение к высокому искусству, позволяющему формировать высокохудожественный вкус и умение ориентироваться в сфере литературы, музыки, живописи и т.д. Создание условий для самора</w:t>
      </w:r>
      <w:r w:rsidR="00C63B7D">
        <w:rPr>
          <w:rFonts w:ascii="Times New Roman" w:hAnsi="Times New Roman" w:cs="Times New Roman"/>
          <w:sz w:val="24"/>
          <w:szCs w:val="24"/>
        </w:rPr>
        <w:t>звития обучающихся</w:t>
      </w:r>
      <w:r w:rsidRPr="00F10BDF">
        <w:rPr>
          <w:rFonts w:ascii="Times New Roman" w:hAnsi="Times New Roman" w:cs="Times New Roman"/>
          <w:sz w:val="24"/>
          <w:szCs w:val="24"/>
        </w:rPr>
        <w:t xml:space="preserve"> и их реализация в различных видах творческой деятельности.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BD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72BA" w:rsidRPr="00F10BDF" w:rsidRDefault="00C63B7D" w:rsidP="00F10BDF">
      <w:pPr>
        <w:numPr>
          <w:ilvl w:val="0"/>
          <w:numId w:val="4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обучающихся</w:t>
      </w:r>
      <w:r w:rsidR="00F172BA" w:rsidRPr="00F10BDF">
        <w:rPr>
          <w:rFonts w:ascii="Times New Roman" w:hAnsi="Times New Roman" w:cs="Times New Roman"/>
          <w:sz w:val="24"/>
          <w:szCs w:val="24"/>
        </w:rPr>
        <w:t xml:space="preserve"> к мировой культуре, духовно-нравственным ценностям, активное включение в содержание воспитательной работы культурологических основ, развитие способности эмоционально реагировать на культурно-эстетические достижения разных стран, собственной национальной культурой, знакомство с разными видами искусств.</w:t>
      </w:r>
    </w:p>
    <w:p w:rsidR="00F172BA" w:rsidRPr="00F10BDF" w:rsidRDefault="00F172BA" w:rsidP="00F10BDF">
      <w:pPr>
        <w:numPr>
          <w:ilvl w:val="0"/>
          <w:numId w:val="4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формирование компетентности в сфере культурно-досуговой деятельности (включая выбор путей и способов использования свободного времени, культурно и духовно обогащающих личность).</w:t>
      </w:r>
    </w:p>
    <w:p w:rsidR="00F172BA" w:rsidRPr="00F10BDF" w:rsidRDefault="00F172BA" w:rsidP="00F10BDF">
      <w:pPr>
        <w:numPr>
          <w:ilvl w:val="0"/>
          <w:numId w:val="4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культурное и гуманитарно</w:t>
      </w:r>
      <w:r w:rsidR="00D958F5">
        <w:rPr>
          <w:rFonts w:ascii="Times New Roman" w:hAnsi="Times New Roman" w:cs="Times New Roman"/>
          <w:sz w:val="24"/>
          <w:szCs w:val="24"/>
        </w:rPr>
        <w:t>е воспитание студентов техникума</w:t>
      </w:r>
      <w:r w:rsidRPr="00F10BDF">
        <w:rPr>
          <w:rFonts w:ascii="Times New Roman" w:hAnsi="Times New Roman" w:cs="Times New Roman"/>
          <w:sz w:val="24"/>
          <w:szCs w:val="24"/>
        </w:rPr>
        <w:t>, развитие у студентов творческой активности, популяризации студенческого творчества.</w:t>
      </w:r>
    </w:p>
    <w:p w:rsidR="00F172BA" w:rsidRPr="00F10BDF" w:rsidRDefault="00F172BA" w:rsidP="00F10BDF">
      <w:pPr>
        <w:numPr>
          <w:ilvl w:val="0"/>
          <w:numId w:val="4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lastRenderedPageBreak/>
        <w:t>развитие досуговой и клубной деятельности, как особой сфер</w:t>
      </w:r>
      <w:r w:rsidR="00C63B7D">
        <w:rPr>
          <w:rFonts w:ascii="Times New Roman" w:hAnsi="Times New Roman" w:cs="Times New Roman"/>
          <w:sz w:val="24"/>
          <w:szCs w:val="24"/>
        </w:rPr>
        <w:t>ы жизнедеятельности обучающийся</w:t>
      </w:r>
      <w:r w:rsidRPr="00F10BDF">
        <w:rPr>
          <w:rFonts w:ascii="Times New Roman" w:hAnsi="Times New Roman" w:cs="Times New Roman"/>
          <w:sz w:val="24"/>
          <w:szCs w:val="24"/>
        </w:rPr>
        <w:t xml:space="preserve"> молодежи.</w:t>
      </w:r>
    </w:p>
    <w:p w:rsidR="00F172BA" w:rsidRPr="003D47C3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C3">
        <w:rPr>
          <w:rFonts w:ascii="Times New Roman" w:hAnsi="Times New Roman" w:cs="Times New Roman"/>
          <w:sz w:val="24"/>
          <w:szCs w:val="24"/>
        </w:rPr>
        <w:t>Основными ориентирами для оценки воспитательной деятельности по н</w:t>
      </w:r>
      <w:r w:rsidR="00C63B7D">
        <w:rPr>
          <w:rFonts w:ascii="Times New Roman" w:hAnsi="Times New Roman" w:cs="Times New Roman"/>
          <w:sz w:val="24"/>
          <w:szCs w:val="24"/>
        </w:rPr>
        <w:t>аправлению «Приобщение обучающихся</w:t>
      </w:r>
      <w:r w:rsidRPr="003D47C3">
        <w:rPr>
          <w:rFonts w:ascii="Times New Roman" w:hAnsi="Times New Roman" w:cs="Times New Roman"/>
          <w:sz w:val="24"/>
          <w:szCs w:val="24"/>
        </w:rPr>
        <w:t xml:space="preserve"> к ценностям культуры и искусства; развитие студенческого творчества являются»:</w:t>
      </w:r>
    </w:p>
    <w:p w:rsidR="00F172BA" w:rsidRPr="00F10BDF" w:rsidRDefault="00F172BA" w:rsidP="00F10BDF">
      <w:pPr>
        <w:numPr>
          <w:ilvl w:val="0"/>
          <w:numId w:val="29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 xml:space="preserve">Сформированная способность к эмоционально-чувственному восприятию   художественных   произведений,     пониманию   их   содержания. 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Понимание различных видов искусства, умение противостоять влиянию массовой культуры низкопробного эстетического уровня</w:t>
      </w:r>
    </w:p>
    <w:p w:rsidR="00F172BA" w:rsidRPr="00F10BDF" w:rsidRDefault="00F172BA" w:rsidP="00F10BDF">
      <w:pPr>
        <w:numPr>
          <w:ilvl w:val="0"/>
          <w:numId w:val="29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Высокий уровень культурной эрудиции.</w:t>
      </w:r>
    </w:p>
    <w:p w:rsidR="00F172BA" w:rsidRPr="00F10BDF" w:rsidRDefault="00F172BA" w:rsidP="00F10BDF">
      <w:pPr>
        <w:numPr>
          <w:ilvl w:val="0"/>
          <w:numId w:val="29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Устойчиво-позитивное отношение в общечеловеческим ценностям.</w:t>
      </w:r>
    </w:p>
    <w:p w:rsidR="00F172BA" w:rsidRPr="00F10BDF" w:rsidRDefault="00F172BA" w:rsidP="00F10BDF">
      <w:pPr>
        <w:numPr>
          <w:ilvl w:val="0"/>
          <w:numId w:val="29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BD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10BDF">
        <w:rPr>
          <w:rFonts w:ascii="Times New Roman" w:hAnsi="Times New Roman" w:cs="Times New Roman"/>
          <w:sz w:val="24"/>
          <w:szCs w:val="24"/>
        </w:rPr>
        <w:t xml:space="preserve"> интереса к уча</w:t>
      </w:r>
      <w:r w:rsidR="00D958F5">
        <w:rPr>
          <w:rFonts w:ascii="Times New Roman" w:hAnsi="Times New Roman" w:cs="Times New Roman"/>
          <w:sz w:val="24"/>
          <w:szCs w:val="24"/>
        </w:rPr>
        <w:t>стию в творческой жизни техникума</w:t>
      </w:r>
      <w:r w:rsidRPr="00F10BDF">
        <w:rPr>
          <w:rFonts w:ascii="Times New Roman" w:hAnsi="Times New Roman" w:cs="Times New Roman"/>
          <w:sz w:val="24"/>
          <w:szCs w:val="24"/>
        </w:rPr>
        <w:t>.</w:t>
      </w:r>
    </w:p>
    <w:p w:rsidR="00F172BA" w:rsidRPr="00F10BDF" w:rsidRDefault="00F172BA" w:rsidP="00F10BDF">
      <w:pPr>
        <w:numPr>
          <w:ilvl w:val="0"/>
          <w:numId w:val="29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У</w:t>
      </w:r>
      <w:r w:rsidR="00D958F5">
        <w:rPr>
          <w:rFonts w:ascii="Times New Roman" w:hAnsi="Times New Roman" w:cs="Times New Roman"/>
          <w:sz w:val="24"/>
          <w:szCs w:val="24"/>
        </w:rPr>
        <w:t>частие   коллективов   техникума</w:t>
      </w:r>
      <w:r w:rsidRPr="00F10BDF">
        <w:rPr>
          <w:rFonts w:ascii="Times New Roman" w:hAnsi="Times New Roman" w:cs="Times New Roman"/>
          <w:sz w:val="24"/>
          <w:szCs w:val="24"/>
        </w:rPr>
        <w:t xml:space="preserve">   в  мероприятиях  программы  на  высоком художественном и эстетическом уровне.</w:t>
      </w:r>
    </w:p>
    <w:p w:rsidR="00F172BA" w:rsidRPr="003D47C3" w:rsidRDefault="00F172BA" w:rsidP="003D47C3">
      <w:pPr>
        <w:numPr>
          <w:ilvl w:val="0"/>
          <w:numId w:val="29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Степень</w:t>
      </w:r>
      <w:r w:rsidR="00C63B7D">
        <w:rPr>
          <w:rFonts w:ascii="Times New Roman" w:hAnsi="Times New Roman" w:cs="Times New Roman"/>
          <w:sz w:val="24"/>
          <w:szCs w:val="24"/>
        </w:rPr>
        <w:t xml:space="preserve">     вовлеченности    обучающихся</w:t>
      </w:r>
      <w:r w:rsidRPr="00F10BDF">
        <w:rPr>
          <w:rFonts w:ascii="Times New Roman" w:hAnsi="Times New Roman" w:cs="Times New Roman"/>
          <w:sz w:val="24"/>
          <w:szCs w:val="24"/>
        </w:rPr>
        <w:t xml:space="preserve">     в     различные     виды     творческой деятельности.</w:t>
      </w:r>
    </w:p>
    <w:p w:rsidR="00F172BA" w:rsidRPr="003D47C3" w:rsidRDefault="00F172BA" w:rsidP="003D47C3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47C3">
        <w:rPr>
          <w:rFonts w:ascii="Times New Roman" w:hAnsi="Times New Roman" w:cs="Times New Roman"/>
          <w:b/>
          <w:i/>
          <w:sz w:val="24"/>
          <w:szCs w:val="24"/>
        </w:rPr>
        <w:t>Развитие студенческого самоуправления</w:t>
      </w:r>
    </w:p>
    <w:p w:rsidR="00F172BA" w:rsidRPr="00F10BDF" w:rsidRDefault="00A16829" w:rsidP="003D47C3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 xml:space="preserve">Студенческое самоуправление </w:t>
      </w:r>
      <w:r w:rsidR="00F172BA" w:rsidRPr="00F10BDF">
        <w:rPr>
          <w:rFonts w:ascii="Times New Roman" w:hAnsi="Times New Roman" w:cs="Times New Roman"/>
          <w:sz w:val="24"/>
          <w:szCs w:val="24"/>
        </w:rPr>
        <w:t xml:space="preserve"> является особой формой инициативной, самостоятельной, общественной </w:t>
      </w:r>
      <w:r w:rsidRPr="00F10BD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C63B7D">
        <w:rPr>
          <w:rFonts w:ascii="Times New Roman" w:hAnsi="Times New Roman" w:cs="Times New Roman"/>
          <w:sz w:val="24"/>
          <w:szCs w:val="24"/>
        </w:rPr>
        <w:t>обучающихся</w:t>
      </w:r>
      <w:r w:rsidRPr="00F10BDF"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="00F172BA" w:rsidRPr="00F10BDF">
        <w:rPr>
          <w:rFonts w:ascii="Times New Roman" w:hAnsi="Times New Roman" w:cs="Times New Roman"/>
          <w:sz w:val="24"/>
          <w:szCs w:val="24"/>
        </w:rPr>
        <w:t>, направленной на решение важных вопр</w:t>
      </w:r>
      <w:r w:rsidR="00C63B7D">
        <w:rPr>
          <w:rFonts w:ascii="Times New Roman" w:hAnsi="Times New Roman" w:cs="Times New Roman"/>
          <w:sz w:val="24"/>
          <w:szCs w:val="24"/>
        </w:rPr>
        <w:t>осов жизнедеятельности обучающихся</w:t>
      </w:r>
      <w:r w:rsidR="00F172BA" w:rsidRPr="00F10BDF">
        <w:rPr>
          <w:rFonts w:ascii="Times New Roman" w:hAnsi="Times New Roman" w:cs="Times New Roman"/>
          <w:sz w:val="24"/>
          <w:szCs w:val="24"/>
        </w:rPr>
        <w:t>, развитие их социальной активности и поддержку социальных инициатив.</w:t>
      </w:r>
    </w:p>
    <w:p w:rsidR="00F172BA" w:rsidRPr="00F10BDF" w:rsidRDefault="00A16829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Работа в органах ССУ</w:t>
      </w:r>
      <w:r w:rsidR="00C63B7D">
        <w:rPr>
          <w:rFonts w:ascii="Times New Roman" w:hAnsi="Times New Roman" w:cs="Times New Roman"/>
          <w:sz w:val="24"/>
          <w:szCs w:val="24"/>
        </w:rPr>
        <w:t xml:space="preserve"> позволяет каждому обучающемуся</w:t>
      </w:r>
      <w:r w:rsidR="00F172BA" w:rsidRPr="00F10BDF">
        <w:rPr>
          <w:rFonts w:ascii="Times New Roman" w:hAnsi="Times New Roman" w:cs="Times New Roman"/>
          <w:sz w:val="24"/>
          <w:szCs w:val="24"/>
        </w:rPr>
        <w:t xml:space="preserve"> приобрести активную жизненную позицию; навыки в управлении, планировании и ведении переговоров; умение принимать решения и нести за них ответственность.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b/>
          <w:sz w:val="24"/>
          <w:szCs w:val="24"/>
        </w:rPr>
        <w:t>Целью</w:t>
      </w:r>
      <w:r w:rsidR="00A16829" w:rsidRPr="00F10BDF">
        <w:rPr>
          <w:rFonts w:ascii="Times New Roman" w:hAnsi="Times New Roman" w:cs="Times New Roman"/>
          <w:sz w:val="24"/>
          <w:szCs w:val="24"/>
        </w:rPr>
        <w:t xml:space="preserve"> ССУ </w:t>
      </w:r>
      <w:r w:rsidRPr="00F10BDF">
        <w:rPr>
          <w:rFonts w:ascii="Times New Roman" w:hAnsi="Times New Roman" w:cs="Times New Roman"/>
          <w:sz w:val="24"/>
          <w:szCs w:val="24"/>
        </w:rPr>
        <w:t xml:space="preserve"> является активизация самостоятельной творческой деятельности студентов в рамках системы непрерывного многоуровневого про</w:t>
      </w:r>
      <w:r w:rsidR="00A16829" w:rsidRPr="00F10BDF">
        <w:rPr>
          <w:rFonts w:ascii="Times New Roman" w:hAnsi="Times New Roman" w:cs="Times New Roman"/>
          <w:sz w:val="24"/>
          <w:szCs w:val="24"/>
        </w:rPr>
        <w:t>фессионального образования</w:t>
      </w:r>
      <w:proofErr w:type="gramStart"/>
      <w:r w:rsidR="00A16829" w:rsidRPr="00F10BDF">
        <w:rPr>
          <w:rFonts w:ascii="Times New Roman" w:hAnsi="Times New Roman" w:cs="Times New Roman"/>
          <w:sz w:val="24"/>
          <w:szCs w:val="24"/>
        </w:rPr>
        <w:t xml:space="preserve"> </w:t>
      </w:r>
      <w:r w:rsidRPr="00F10BD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10BDF">
        <w:rPr>
          <w:rFonts w:ascii="Times New Roman" w:hAnsi="Times New Roman" w:cs="Times New Roman"/>
          <w:sz w:val="24"/>
          <w:szCs w:val="24"/>
        </w:rPr>
        <w:t xml:space="preserve"> развитие и угл</w:t>
      </w:r>
      <w:r w:rsidR="00C63B7D">
        <w:rPr>
          <w:rFonts w:ascii="Times New Roman" w:hAnsi="Times New Roman" w:cs="Times New Roman"/>
          <w:sz w:val="24"/>
          <w:szCs w:val="24"/>
        </w:rPr>
        <w:t xml:space="preserve">убление инициативы </w:t>
      </w:r>
      <w:r w:rsidRPr="00F10BDF">
        <w:rPr>
          <w:rFonts w:ascii="Times New Roman" w:hAnsi="Times New Roman" w:cs="Times New Roman"/>
          <w:sz w:val="24"/>
          <w:szCs w:val="24"/>
        </w:rPr>
        <w:t>коллективов</w:t>
      </w:r>
      <w:r w:rsidR="00C63B7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F10BDF">
        <w:rPr>
          <w:rFonts w:ascii="Times New Roman" w:hAnsi="Times New Roman" w:cs="Times New Roman"/>
          <w:sz w:val="24"/>
          <w:szCs w:val="24"/>
        </w:rPr>
        <w:t>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BD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72BA" w:rsidRPr="00F10BDF" w:rsidRDefault="00F172BA" w:rsidP="00F10BDF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создание    условий    для    организации    разнообразных    видов    социально значимо</w:t>
      </w:r>
      <w:r w:rsidR="00C63B7D">
        <w:rPr>
          <w:rFonts w:ascii="Times New Roman" w:hAnsi="Times New Roman" w:cs="Times New Roman"/>
          <w:sz w:val="24"/>
          <w:szCs w:val="24"/>
        </w:rPr>
        <w:t>й деятельности обучающихся</w:t>
      </w:r>
      <w:r w:rsidR="00A16829" w:rsidRPr="00F10BDF"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Pr="00F10BDF">
        <w:rPr>
          <w:rFonts w:ascii="Times New Roman" w:hAnsi="Times New Roman" w:cs="Times New Roman"/>
          <w:sz w:val="24"/>
          <w:szCs w:val="24"/>
        </w:rPr>
        <w:t>а.</w:t>
      </w:r>
    </w:p>
    <w:p w:rsidR="00F172BA" w:rsidRPr="00F10BDF" w:rsidRDefault="00F172BA" w:rsidP="00F10BDF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формирование     умения     принимать     решения     и     нести     за     них ответственность.</w:t>
      </w:r>
    </w:p>
    <w:p w:rsidR="00F172BA" w:rsidRPr="003D47C3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C3">
        <w:rPr>
          <w:rFonts w:ascii="Times New Roman" w:hAnsi="Times New Roman" w:cs="Times New Roman"/>
          <w:sz w:val="24"/>
          <w:szCs w:val="24"/>
        </w:rPr>
        <w:t>Основными ориентирами для оценки резу</w:t>
      </w:r>
      <w:r w:rsidR="002523F9">
        <w:rPr>
          <w:rFonts w:ascii="Times New Roman" w:hAnsi="Times New Roman" w:cs="Times New Roman"/>
          <w:sz w:val="24"/>
          <w:szCs w:val="24"/>
        </w:rPr>
        <w:t>льтативности</w:t>
      </w:r>
      <w:r w:rsidR="00A16829" w:rsidRPr="003D47C3">
        <w:rPr>
          <w:rFonts w:ascii="Times New Roman" w:hAnsi="Times New Roman" w:cs="Times New Roman"/>
          <w:sz w:val="24"/>
          <w:szCs w:val="24"/>
        </w:rPr>
        <w:t xml:space="preserve"> </w:t>
      </w:r>
      <w:r w:rsidRPr="003D47C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172BA" w:rsidRPr="00F10BDF" w:rsidRDefault="00C63B7D" w:rsidP="00F10BDF">
      <w:pPr>
        <w:numPr>
          <w:ilvl w:val="0"/>
          <w:numId w:val="31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активность обучающихся</w:t>
      </w:r>
      <w:r w:rsidR="00F172BA" w:rsidRPr="00F10BDF">
        <w:rPr>
          <w:rFonts w:ascii="Times New Roman" w:hAnsi="Times New Roman" w:cs="Times New Roman"/>
          <w:sz w:val="24"/>
          <w:szCs w:val="24"/>
        </w:rPr>
        <w:t>.</w:t>
      </w:r>
    </w:p>
    <w:p w:rsidR="00F172BA" w:rsidRPr="00F10BDF" w:rsidRDefault="00C63B7D" w:rsidP="00F10BDF">
      <w:pPr>
        <w:numPr>
          <w:ilvl w:val="0"/>
          <w:numId w:val="31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</w:t>
      </w:r>
      <w:r w:rsidR="00F172BA" w:rsidRPr="00F10BDF">
        <w:rPr>
          <w:rFonts w:ascii="Times New Roman" w:hAnsi="Times New Roman" w:cs="Times New Roman"/>
          <w:sz w:val="24"/>
          <w:szCs w:val="24"/>
        </w:rPr>
        <w:t xml:space="preserve"> навыков управления и планирования своей деятельности.</w:t>
      </w:r>
    </w:p>
    <w:p w:rsidR="00F172BA" w:rsidRPr="00F10BDF" w:rsidRDefault="00F172BA" w:rsidP="00F10BDF">
      <w:pPr>
        <w:numPr>
          <w:ilvl w:val="0"/>
          <w:numId w:val="31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Умение отстаивать свои права и уважать мнение других людей.</w:t>
      </w:r>
    </w:p>
    <w:p w:rsidR="00F172BA" w:rsidRDefault="00F172BA" w:rsidP="00F10BDF">
      <w:pPr>
        <w:numPr>
          <w:ilvl w:val="0"/>
          <w:numId w:val="31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Умение нести ответственность за принятые решения.</w:t>
      </w:r>
    </w:p>
    <w:p w:rsidR="009C211C" w:rsidRDefault="009C211C" w:rsidP="00F10BDF">
      <w:pPr>
        <w:numPr>
          <w:ilvl w:val="0"/>
          <w:numId w:val="31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команде, эффективно общаться с коллегами, руководством.</w:t>
      </w:r>
    </w:p>
    <w:p w:rsidR="009C211C" w:rsidRPr="00F10BDF" w:rsidRDefault="009C211C" w:rsidP="00F10BDF">
      <w:pPr>
        <w:numPr>
          <w:ilvl w:val="0"/>
          <w:numId w:val="31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 ответственность за работу членов команды 9 подчиненных), результат выполнения задания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2BA" w:rsidRPr="003D47C3" w:rsidRDefault="00F172BA" w:rsidP="003D47C3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47C3">
        <w:rPr>
          <w:rFonts w:ascii="Times New Roman" w:hAnsi="Times New Roman" w:cs="Times New Roman"/>
          <w:b/>
          <w:i/>
          <w:sz w:val="24"/>
          <w:szCs w:val="24"/>
        </w:rPr>
        <w:t>Формирование экологической культуры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Одним из приоритетных направлений в области образования является экологическое воспитание. Оно направлено на то, чтобы открыть личности возможности взаимодействия с миром природы и в этом случае экологическое воспитание становится фактором общего развития личности.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 xml:space="preserve">Целью экологического воспитания является формирование личности с </w:t>
      </w:r>
      <w:proofErr w:type="spellStart"/>
      <w:r w:rsidRPr="00F10BDF">
        <w:rPr>
          <w:rFonts w:ascii="Times New Roman" w:hAnsi="Times New Roman" w:cs="Times New Roman"/>
          <w:sz w:val="24"/>
          <w:szCs w:val="24"/>
        </w:rPr>
        <w:t>экоцентрическим</w:t>
      </w:r>
      <w:proofErr w:type="spellEnd"/>
      <w:r w:rsidRPr="00F10BDF">
        <w:rPr>
          <w:rFonts w:ascii="Times New Roman" w:hAnsi="Times New Roman" w:cs="Times New Roman"/>
          <w:sz w:val="24"/>
          <w:szCs w:val="24"/>
        </w:rPr>
        <w:t xml:space="preserve"> типом экологического сознания. </w:t>
      </w:r>
      <w:proofErr w:type="spellStart"/>
      <w:r w:rsidRPr="00F10BDF">
        <w:rPr>
          <w:rFonts w:ascii="Times New Roman" w:hAnsi="Times New Roman" w:cs="Times New Roman"/>
          <w:sz w:val="24"/>
          <w:szCs w:val="24"/>
        </w:rPr>
        <w:t>Экоцентрический</w:t>
      </w:r>
      <w:proofErr w:type="spellEnd"/>
      <w:r w:rsidRPr="00F10BDF">
        <w:rPr>
          <w:rFonts w:ascii="Times New Roman" w:hAnsi="Times New Roman" w:cs="Times New Roman"/>
          <w:sz w:val="24"/>
          <w:szCs w:val="24"/>
        </w:rPr>
        <w:t xml:space="preserve"> тип экологического сознания - это система представлений о мире, для которой характерны:</w:t>
      </w:r>
    </w:p>
    <w:p w:rsidR="00F172BA" w:rsidRPr="00F10BDF" w:rsidRDefault="00F172BA" w:rsidP="00F10BDF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 xml:space="preserve">ориентированность      на      экологическую      целесообразность,      отсутствие </w:t>
      </w:r>
      <w:proofErr w:type="spellStart"/>
      <w:r w:rsidRPr="00F10BDF">
        <w:rPr>
          <w:rFonts w:ascii="Times New Roman" w:hAnsi="Times New Roman" w:cs="Times New Roman"/>
          <w:sz w:val="24"/>
          <w:szCs w:val="24"/>
        </w:rPr>
        <w:t>противопоставленности</w:t>
      </w:r>
      <w:proofErr w:type="spellEnd"/>
      <w:r w:rsidRPr="00F10BDF">
        <w:rPr>
          <w:rFonts w:ascii="Times New Roman" w:hAnsi="Times New Roman" w:cs="Times New Roman"/>
          <w:sz w:val="24"/>
          <w:szCs w:val="24"/>
        </w:rPr>
        <w:t xml:space="preserve"> человека и природы; </w:t>
      </w:r>
    </w:p>
    <w:p w:rsidR="00F172BA" w:rsidRPr="00F10BDF" w:rsidRDefault="00F172BA" w:rsidP="00F10BDF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lastRenderedPageBreak/>
        <w:t>восприятие  природных  объектов  как  полноправных  субъектов,  партнеров  по взаимодействию с человеком;</w:t>
      </w:r>
    </w:p>
    <w:p w:rsidR="00F172BA" w:rsidRPr="00F10BDF" w:rsidRDefault="00F172BA" w:rsidP="00F10BDF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баланс прагматического и непрагматического взаимодействия с природой.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BD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72BA" w:rsidRPr="00F10BDF" w:rsidRDefault="00F172BA" w:rsidP="00F10BDF">
      <w:pPr>
        <w:numPr>
          <w:ilvl w:val="1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Формирование    умений    и    навыков    рационального    взаимодействия    с природой;</w:t>
      </w:r>
    </w:p>
    <w:p w:rsidR="00F172BA" w:rsidRPr="00F10BDF" w:rsidRDefault="00F172BA" w:rsidP="00F10BDF">
      <w:pPr>
        <w:numPr>
          <w:ilvl w:val="1"/>
          <w:numId w:val="3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Формирование        адекватных        экологических        представлений        о взаимосвязях в системе «человек-природа»;</w:t>
      </w:r>
    </w:p>
    <w:p w:rsidR="00F172BA" w:rsidRPr="00F10BDF" w:rsidRDefault="00F172BA" w:rsidP="00F10BDF">
      <w:pPr>
        <w:numPr>
          <w:ilvl w:val="1"/>
          <w:numId w:val="3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Формирование     экологической     культуры     в     сфере  профессиональной деятельности.</w:t>
      </w:r>
    </w:p>
    <w:p w:rsidR="00F172BA" w:rsidRPr="003D47C3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C3">
        <w:rPr>
          <w:rFonts w:ascii="Times New Roman" w:hAnsi="Times New Roman" w:cs="Times New Roman"/>
          <w:sz w:val="24"/>
          <w:szCs w:val="24"/>
        </w:rPr>
        <w:t>Основные ориентиры для оценки результативности воспитательной деятельности по направлению «Формирование экологической культуры» являются:</w:t>
      </w:r>
    </w:p>
    <w:p w:rsidR="00F172BA" w:rsidRPr="00F10BDF" w:rsidRDefault="00F172BA" w:rsidP="00F10BDF">
      <w:pPr>
        <w:numPr>
          <w:ilvl w:val="0"/>
          <w:numId w:val="35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Повышение э</w:t>
      </w:r>
      <w:r w:rsidR="00C63B7D">
        <w:rPr>
          <w:rFonts w:ascii="Times New Roman" w:hAnsi="Times New Roman" w:cs="Times New Roman"/>
          <w:sz w:val="24"/>
          <w:szCs w:val="24"/>
        </w:rPr>
        <w:t>кологического сознания обучающихся</w:t>
      </w:r>
      <w:r w:rsidRPr="00F10BDF">
        <w:rPr>
          <w:rFonts w:ascii="Times New Roman" w:hAnsi="Times New Roman" w:cs="Times New Roman"/>
          <w:sz w:val="24"/>
          <w:szCs w:val="24"/>
        </w:rPr>
        <w:t>.</w:t>
      </w:r>
    </w:p>
    <w:p w:rsidR="00F172BA" w:rsidRPr="00F10BDF" w:rsidRDefault="00F172BA" w:rsidP="00F10BDF">
      <w:pPr>
        <w:numPr>
          <w:ilvl w:val="0"/>
          <w:numId w:val="35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Профессиональная    компетентность    будущих    специалистов    в    области экологической культуры.</w:t>
      </w:r>
    </w:p>
    <w:p w:rsidR="00F172BA" w:rsidRPr="00F10BDF" w:rsidRDefault="00F172BA" w:rsidP="00F10BDF">
      <w:pPr>
        <w:numPr>
          <w:ilvl w:val="0"/>
          <w:numId w:val="35"/>
        </w:numPr>
        <w:tabs>
          <w:tab w:val="clear" w:pos="2138"/>
          <w:tab w:val="num" w:pos="28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Умение строить взаимоотношения с природой с точки зрения экологической целесообразности.</w:t>
      </w:r>
    </w:p>
    <w:p w:rsidR="00F172BA" w:rsidRPr="00F10BDF" w:rsidRDefault="00F172BA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829" w:rsidRPr="003D47C3" w:rsidRDefault="00A16829" w:rsidP="003D47C3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47C3">
        <w:rPr>
          <w:rFonts w:ascii="Times New Roman" w:hAnsi="Times New Roman" w:cs="Times New Roman"/>
          <w:b/>
          <w:i/>
          <w:sz w:val="24"/>
          <w:szCs w:val="24"/>
        </w:rPr>
        <w:t>Взаимодействие с социальными институтами</w:t>
      </w:r>
    </w:p>
    <w:p w:rsidR="00DB1635" w:rsidRDefault="00A16829" w:rsidP="003D47C3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C3">
        <w:rPr>
          <w:rFonts w:ascii="Times New Roman" w:hAnsi="Times New Roman" w:cs="Times New Roman"/>
          <w:b/>
          <w:sz w:val="24"/>
          <w:szCs w:val="24"/>
        </w:rPr>
        <w:t>Целью</w:t>
      </w:r>
      <w:r w:rsidRPr="00F10BDF">
        <w:rPr>
          <w:rFonts w:ascii="Times New Roman" w:hAnsi="Times New Roman" w:cs="Times New Roman"/>
          <w:sz w:val="24"/>
          <w:szCs w:val="24"/>
        </w:rPr>
        <w:t xml:space="preserve"> н</w:t>
      </w:r>
      <w:r w:rsidR="00DB1635" w:rsidRPr="00F10BDF">
        <w:rPr>
          <w:rFonts w:ascii="Times New Roman" w:hAnsi="Times New Roman" w:cs="Times New Roman"/>
          <w:sz w:val="24"/>
          <w:szCs w:val="24"/>
        </w:rPr>
        <w:t xml:space="preserve">аправления </w:t>
      </w:r>
      <w:r w:rsidRPr="00F10BDF">
        <w:rPr>
          <w:rFonts w:ascii="Times New Roman" w:hAnsi="Times New Roman" w:cs="Times New Roman"/>
          <w:sz w:val="24"/>
          <w:szCs w:val="24"/>
        </w:rPr>
        <w:t xml:space="preserve"> является установление и организация взаимовыгодного сотрудничества между техникумом, учебными заведениями РС(Я), субъектов РФ, возможно и с зарубежными учебными заведениями среднего профессионального образования и социальными институтами, общественными организациями, предприятиями  в сфере культуры, образования и науки, в области учебно-методической и научно-познавательной деятельности, организации курсов повышения квалифи</w:t>
      </w:r>
      <w:r w:rsidR="00C63B7D">
        <w:rPr>
          <w:rFonts w:ascii="Times New Roman" w:hAnsi="Times New Roman" w:cs="Times New Roman"/>
          <w:sz w:val="24"/>
          <w:szCs w:val="24"/>
        </w:rPr>
        <w:t>кации преподавателей и обучающихся</w:t>
      </w:r>
      <w:r w:rsidR="00DB1635" w:rsidRPr="00F10BDF">
        <w:rPr>
          <w:rFonts w:ascii="Times New Roman" w:hAnsi="Times New Roman" w:cs="Times New Roman"/>
          <w:sz w:val="24"/>
          <w:szCs w:val="24"/>
        </w:rPr>
        <w:t>, проведения научно-исследовательских, проектно- технологических и научно – экспертных работ, также совместных мероприятий разного масштаба.</w:t>
      </w:r>
    </w:p>
    <w:p w:rsidR="002523F9" w:rsidRPr="003D47C3" w:rsidRDefault="002523F9" w:rsidP="002523F9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C3">
        <w:rPr>
          <w:rFonts w:ascii="Times New Roman" w:hAnsi="Times New Roman" w:cs="Times New Roman"/>
          <w:sz w:val="24"/>
          <w:szCs w:val="24"/>
        </w:rPr>
        <w:t>Основными ориентирами для оценки резу</w:t>
      </w:r>
      <w:r>
        <w:rPr>
          <w:rFonts w:ascii="Times New Roman" w:hAnsi="Times New Roman" w:cs="Times New Roman"/>
          <w:sz w:val="24"/>
          <w:szCs w:val="24"/>
        </w:rPr>
        <w:t xml:space="preserve">льтативности </w:t>
      </w:r>
      <w:r w:rsidRPr="003D47C3">
        <w:rPr>
          <w:rFonts w:ascii="Times New Roman" w:hAnsi="Times New Roman" w:cs="Times New Roman"/>
          <w:sz w:val="24"/>
          <w:szCs w:val="24"/>
        </w:rPr>
        <w:t xml:space="preserve">  являются:</w:t>
      </w:r>
    </w:p>
    <w:p w:rsidR="002523F9" w:rsidRDefault="002523F9" w:rsidP="002523F9">
      <w:pPr>
        <w:autoSpaceDE w:val="0"/>
        <w:autoSpaceDN w:val="0"/>
        <w:adjustRightInd w:val="0"/>
        <w:spacing w:after="0" w:line="240" w:lineRule="auto"/>
        <w:ind w:left="766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1.Социальная активность обучающихся</w:t>
      </w:r>
      <w:r w:rsidRPr="00F10BDF">
        <w:rPr>
          <w:rFonts w:ascii="Times New Roman" w:hAnsi="Times New Roman" w:cs="Times New Roman"/>
          <w:sz w:val="24"/>
          <w:szCs w:val="24"/>
        </w:rPr>
        <w:t>.</w:t>
      </w:r>
    </w:p>
    <w:p w:rsidR="002523F9" w:rsidRPr="00F10BDF" w:rsidRDefault="002523F9" w:rsidP="002523F9">
      <w:pPr>
        <w:autoSpaceDE w:val="0"/>
        <w:autoSpaceDN w:val="0"/>
        <w:adjustRightInd w:val="0"/>
        <w:spacing w:after="0" w:line="240" w:lineRule="auto"/>
        <w:ind w:left="766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у обучающихся</w:t>
      </w:r>
      <w:r w:rsidRPr="00F10BDF">
        <w:rPr>
          <w:rFonts w:ascii="Times New Roman" w:hAnsi="Times New Roman" w:cs="Times New Roman"/>
          <w:sz w:val="24"/>
          <w:szCs w:val="24"/>
        </w:rPr>
        <w:t xml:space="preserve"> навыков управления и планирования своей деятельности.</w:t>
      </w:r>
    </w:p>
    <w:p w:rsidR="002523F9" w:rsidRPr="00F10BDF" w:rsidRDefault="002523F9" w:rsidP="002523F9">
      <w:pPr>
        <w:autoSpaceDE w:val="0"/>
        <w:autoSpaceDN w:val="0"/>
        <w:adjustRightInd w:val="0"/>
        <w:spacing w:after="0" w:line="240" w:lineRule="auto"/>
        <w:ind w:left="766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10BDF">
        <w:rPr>
          <w:rFonts w:ascii="Times New Roman" w:hAnsi="Times New Roman" w:cs="Times New Roman"/>
          <w:sz w:val="24"/>
          <w:szCs w:val="24"/>
        </w:rPr>
        <w:t>Умение отстаивать свои права и уважать мнение других людей.</w:t>
      </w:r>
    </w:p>
    <w:p w:rsidR="002523F9" w:rsidRDefault="002523F9" w:rsidP="002523F9">
      <w:pPr>
        <w:autoSpaceDE w:val="0"/>
        <w:autoSpaceDN w:val="0"/>
        <w:adjustRightInd w:val="0"/>
        <w:spacing w:after="0" w:line="240" w:lineRule="auto"/>
        <w:ind w:left="766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10BDF">
        <w:rPr>
          <w:rFonts w:ascii="Times New Roman" w:hAnsi="Times New Roman" w:cs="Times New Roman"/>
          <w:sz w:val="24"/>
          <w:szCs w:val="24"/>
        </w:rPr>
        <w:t>Умение нести ответственность за принятые решения.</w:t>
      </w:r>
    </w:p>
    <w:p w:rsidR="002523F9" w:rsidRDefault="002523F9" w:rsidP="002523F9">
      <w:pPr>
        <w:autoSpaceDE w:val="0"/>
        <w:autoSpaceDN w:val="0"/>
        <w:adjustRightInd w:val="0"/>
        <w:spacing w:after="0" w:line="240" w:lineRule="auto"/>
        <w:ind w:left="766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5.Работать в команде, эффективно общаться с коллегами, руководством.</w:t>
      </w:r>
    </w:p>
    <w:p w:rsidR="002523F9" w:rsidRDefault="002523F9" w:rsidP="002523F9">
      <w:pPr>
        <w:autoSpaceDE w:val="0"/>
        <w:autoSpaceDN w:val="0"/>
        <w:adjustRightInd w:val="0"/>
        <w:spacing w:after="0" w:line="240" w:lineRule="auto"/>
        <w:ind w:left="766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6.Брать ответственность за работу членов команды 9 подчиненных), результат выполнения задания.</w:t>
      </w:r>
    </w:p>
    <w:p w:rsidR="002523F9" w:rsidRPr="00F10BDF" w:rsidRDefault="002523F9" w:rsidP="002523F9">
      <w:pPr>
        <w:autoSpaceDE w:val="0"/>
        <w:autoSpaceDN w:val="0"/>
        <w:adjustRightInd w:val="0"/>
        <w:spacing w:after="0" w:line="240" w:lineRule="auto"/>
        <w:ind w:left="766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2523F9">
        <w:rPr>
          <w:rFonts w:ascii="Times New Roman" w:hAnsi="Times New Roman" w:cs="Times New Roman"/>
          <w:sz w:val="24"/>
          <w:szCs w:val="24"/>
        </w:rPr>
        <w:t xml:space="preserve">Умение объективно оценивать свою деятельности и деятельность других людей. 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F10BDF">
        <w:rPr>
          <w:rFonts w:ascii="Times New Roman" w:hAnsi="Times New Roman" w:cs="Times New Roman"/>
          <w:sz w:val="24"/>
          <w:szCs w:val="24"/>
        </w:rPr>
        <w:t>Ответственность за принятое решение и за последствия его реализации.</w:t>
      </w:r>
    </w:p>
    <w:p w:rsidR="00DB1635" w:rsidRPr="003D47C3" w:rsidRDefault="00DB1635" w:rsidP="003D47C3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47C3">
        <w:rPr>
          <w:rFonts w:ascii="Times New Roman" w:hAnsi="Times New Roman" w:cs="Times New Roman"/>
          <w:b/>
          <w:i/>
          <w:sz w:val="24"/>
          <w:szCs w:val="24"/>
        </w:rPr>
        <w:t>Работа с родителями</w:t>
      </w:r>
    </w:p>
    <w:p w:rsidR="00DB1635" w:rsidRPr="00F10BDF" w:rsidRDefault="00DB1635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C3">
        <w:rPr>
          <w:rFonts w:ascii="Times New Roman" w:hAnsi="Times New Roman" w:cs="Times New Roman"/>
          <w:b/>
          <w:sz w:val="24"/>
          <w:szCs w:val="24"/>
        </w:rPr>
        <w:t>Целью</w:t>
      </w:r>
      <w:r w:rsidRPr="00F10BDF">
        <w:rPr>
          <w:rFonts w:ascii="Times New Roman" w:hAnsi="Times New Roman" w:cs="Times New Roman"/>
          <w:sz w:val="24"/>
          <w:szCs w:val="24"/>
        </w:rPr>
        <w:t xml:space="preserve"> является развитие модели взаимодействия техникума с семьями обучающихся.</w:t>
      </w:r>
    </w:p>
    <w:p w:rsidR="00DB1635" w:rsidRPr="00F10BDF" w:rsidRDefault="00DB1635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Основными результатами станут создание и реализация новых моделей взаимодействия техникума, родителей и лиц их заменяющих, других заинтересованных субъектов образовательного пространства, позволяющих решать задачи развития у родителей социально ответственного отношения к детям и к техникуму как месту реализации личных и профессиональных перспектив своих детей. Это предполагает развитие лекционно-образовательных форм взаимодействия с родителями, проведение индивидуальной работы с родителями, обеспечение поддержки и распространение опыта семейного воспитания</w:t>
      </w:r>
      <w:proofErr w:type="gramStart"/>
      <w:r w:rsidRPr="00F10B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10BDF">
        <w:rPr>
          <w:rFonts w:ascii="Times New Roman" w:hAnsi="Times New Roman" w:cs="Times New Roman"/>
          <w:sz w:val="24"/>
          <w:szCs w:val="24"/>
        </w:rPr>
        <w:t xml:space="preserve"> использование разнообразных форм досуговой деятельности детей и родителей для их благополучного и бесконфликтного общ</w:t>
      </w:r>
      <w:r w:rsidR="00F10BDF" w:rsidRPr="00F10BDF">
        <w:rPr>
          <w:rFonts w:ascii="Times New Roman" w:hAnsi="Times New Roman" w:cs="Times New Roman"/>
          <w:sz w:val="24"/>
          <w:szCs w:val="24"/>
        </w:rPr>
        <w:t xml:space="preserve">ения, своевременное </w:t>
      </w:r>
      <w:r w:rsidR="00F10BDF" w:rsidRPr="00F10BDF">
        <w:rPr>
          <w:rFonts w:ascii="Times New Roman" w:hAnsi="Times New Roman" w:cs="Times New Roman"/>
          <w:sz w:val="24"/>
          <w:szCs w:val="24"/>
        </w:rPr>
        <w:lastRenderedPageBreak/>
        <w:t>выявление с</w:t>
      </w:r>
      <w:r w:rsidRPr="00F10BDF">
        <w:rPr>
          <w:rFonts w:ascii="Times New Roman" w:hAnsi="Times New Roman" w:cs="Times New Roman"/>
          <w:sz w:val="24"/>
          <w:szCs w:val="24"/>
        </w:rPr>
        <w:t>емей, где имеются проблемы в воспитании. Активизация работы с неблагополучными семьями.</w:t>
      </w:r>
    </w:p>
    <w:p w:rsidR="00F10BDF" w:rsidRDefault="00F10BDF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F">
        <w:rPr>
          <w:rFonts w:ascii="Times New Roman" w:hAnsi="Times New Roman" w:cs="Times New Roman"/>
          <w:sz w:val="24"/>
          <w:szCs w:val="24"/>
        </w:rPr>
        <w:t>Основными условиями реализации программы является создание схем эффективного взаимодействия родителей, колледжа и других учреждений образования, ведомств с целью формирования единого пространства воспитания и социализации.</w:t>
      </w:r>
    </w:p>
    <w:p w:rsidR="003D47C3" w:rsidRPr="00D958F5" w:rsidRDefault="003D47C3" w:rsidP="00F10BDF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BDF" w:rsidRPr="00D958F5" w:rsidRDefault="00F10BDF" w:rsidP="003D47C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ожидаемые результаты реализации концепции</w:t>
      </w:r>
    </w:p>
    <w:p w:rsidR="003D47C3" w:rsidRPr="00D958F5" w:rsidRDefault="003D47C3" w:rsidP="003D47C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BDF" w:rsidRPr="00D958F5" w:rsidRDefault="003D47C3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F10BDF"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Концепция воспитательной работы будет успешно реализована при соблюдении следующего ряда условий.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Психолого-педагогические условия: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  формирование мотивации для активного участия в реализации концепции всех участников учебно-воспитательного процесса;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  организационно-методическая подготовка классных руководителей, профессорско-преподавательского состава, родительской общественности;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  обеспечение субъектов воспитательного процесса  информационно-методическими материалами по приоритетным направлениям воспитательной работы;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Социально-организационные условия: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  широкое обсуждение данной концепции в педагогической, родительской, молодежной среде, в СМИ;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  включение в реализацию концепции представителей местных органов власти, общественных организаций;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Управленческо-ресурсные условия: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  привлечение к реализации концепции в качестве координаторов высококвалифицированных специалистов управленческого звена;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  разработка и мониторинг эффективности мероприятий по реализации каждого из приоритетных направлений воспитательной работы в соответствии с концепцией;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  финансовое и материально-техническое обеспечение направлений учебно-воспитательной работы.</w:t>
      </w:r>
    </w:p>
    <w:p w:rsidR="00F10BDF" w:rsidRPr="00D958F5" w:rsidRDefault="00F10BDF" w:rsidP="003D47C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реализации концепции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  поз</w:t>
      </w:r>
      <w:r w:rsidR="00C63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итивные тенденции в</w:t>
      </w: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среде</w:t>
      </w:r>
      <w:r w:rsidR="00C63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3B7D">
        <w:rPr>
          <w:rFonts w:ascii="Times New Roman" w:hAnsi="Times New Roman" w:cs="Times New Roman"/>
          <w:sz w:val="24"/>
          <w:szCs w:val="24"/>
        </w:rPr>
        <w:t>обучающихся</w:t>
      </w: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снижение показателей различных негативных тенденций;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  рост органов студенческого самоуправления и молодежных общественных организаций, усиление их роли в жизни молодежи;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  активизация работы с интеллектуально, художественно и социально одаренными детьми;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  рост числа участников олимпиад, конкурсов, соревнований интеллектуального характера;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  стабильная динамика укрепления здоровья, рост числа участников спортивных секций, соревнований;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  усиление взаимодействия структур техникума с учреждениями культуры, искусства, вузами, средствами массовой информации;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  активизация взаимодействия с семьей, усиление влияния родительской общественности на воспитательную работу в техникуме;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·         профессионально компетентный выпускник с активной гражданской  позицией, научным  мировоззрением, нравственным поведением, развитым  самосознанием, </w:t>
      </w:r>
      <w:proofErr w:type="spellStart"/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выскокультурный</w:t>
      </w:r>
      <w:proofErr w:type="spellEnd"/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и способный  к творчеству;</w:t>
      </w:r>
    </w:p>
    <w:p w:rsidR="00F10BDF" w:rsidRPr="00D958F5" w:rsidRDefault="00F10BDF" w:rsidP="00F10BD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успешная </w:t>
      </w:r>
      <w:proofErr w:type="spellStart"/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послетехникумская</w:t>
      </w:r>
      <w:proofErr w:type="spellEnd"/>
      <w:r w:rsidRPr="00D9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адаптация  выпускников  и  эффективность их  профессиональной  деятельности.</w:t>
      </w:r>
    </w:p>
    <w:p w:rsidR="00051031" w:rsidRPr="00481CE6" w:rsidRDefault="00051031" w:rsidP="00BE62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051031" w:rsidRPr="00481CE6" w:rsidSect="003D47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DBA"/>
    <w:multiLevelType w:val="hybridMultilevel"/>
    <w:tmpl w:val="2398F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B5BF3"/>
    <w:multiLevelType w:val="hybridMultilevel"/>
    <w:tmpl w:val="6A4EB494"/>
    <w:lvl w:ilvl="0" w:tplc="C45807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17B2C"/>
    <w:multiLevelType w:val="multilevel"/>
    <w:tmpl w:val="5F440BF8"/>
    <w:lvl w:ilvl="0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406D1"/>
    <w:multiLevelType w:val="hybridMultilevel"/>
    <w:tmpl w:val="4432B812"/>
    <w:lvl w:ilvl="0" w:tplc="C4D842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C1A37"/>
    <w:multiLevelType w:val="hybridMultilevel"/>
    <w:tmpl w:val="017EC1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997F2C"/>
    <w:multiLevelType w:val="multilevel"/>
    <w:tmpl w:val="0728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822EB"/>
    <w:multiLevelType w:val="hybridMultilevel"/>
    <w:tmpl w:val="9D88006E"/>
    <w:lvl w:ilvl="0" w:tplc="C4D842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52605"/>
    <w:multiLevelType w:val="hybridMultilevel"/>
    <w:tmpl w:val="B28EA2F6"/>
    <w:lvl w:ilvl="0" w:tplc="C4D842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D398A"/>
    <w:multiLevelType w:val="multilevel"/>
    <w:tmpl w:val="AF1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9973A8"/>
    <w:multiLevelType w:val="hybridMultilevel"/>
    <w:tmpl w:val="4B64B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A04253"/>
    <w:multiLevelType w:val="multilevel"/>
    <w:tmpl w:val="59D8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8A61A4"/>
    <w:multiLevelType w:val="hybridMultilevel"/>
    <w:tmpl w:val="25DE076C"/>
    <w:lvl w:ilvl="0" w:tplc="FFFFFFFF">
      <w:start w:val="1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2">
    <w:nsid w:val="26E43A07"/>
    <w:multiLevelType w:val="hybridMultilevel"/>
    <w:tmpl w:val="D0AE47BC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6FB2BA6"/>
    <w:multiLevelType w:val="hybridMultilevel"/>
    <w:tmpl w:val="6A1E85A2"/>
    <w:lvl w:ilvl="0" w:tplc="C4D842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BAB5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1D5CBB"/>
    <w:multiLevelType w:val="multilevel"/>
    <w:tmpl w:val="6994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C8132A"/>
    <w:multiLevelType w:val="hybridMultilevel"/>
    <w:tmpl w:val="A626A2FC"/>
    <w:lvl w:ilvl="0" w:tplc="C45807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912338"/>
    <w:multiLevelType w:val="multilevel"/>
    <w:tmpl w:val="6A4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B6D7C"/>
    <w:multiLevelType w:val="hybridMultilevel"/>
    <w:tmpl w:val="601A3EB4"/>
    <w:lvl w:ilvl="0" w:tplc="C4D842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4D842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7777CE"/>
    <w:multiLevelType w:val="hybridMultilevel"/>
    <w:tmpl w:val="C19C2AE6"/>
    <w:lvl w:ilvl="0" w:tplc="59BAB5C8">
      <w:start w:val="1"/>
      <w:numFmt w:val="decimal"/>
      <w:lvlText w:val="%1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9">
    <w:nsid w:val="39D27233"/>
    <w:multiLevelType w:val="hybridMultilevel"/>
    <w:tmpl w:val="9E3AB4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D263FA"/>
    <w:multiLevelType w:val="multilevel"/>
    <w:tmpl w:val="A626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E06F63"/>
    <w:multiLevelType w:val="hybridMultilevel"/>
    <w:tmpl w:val="F70E9B64"/>
    <w:lvl w:ilvl="0" w:tplc="C4D842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B6766"/>
    <w:multiLevelType w:val="hybridMultilevel"/>
    <w:tmpl w:val="0358B5C4"/>
    <w:lvl w:ilvl="0" w:tplc="59BAB5C8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3F31DC"/>
    <w:multiLevelType w:val="multilevel"/>
    <w:tmpl w:val="27DC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C9573F"/>
    <w:multiLevelType w:val="hybridMultilevel"/>
    <w:tmpl w:val="A0B824B0"/>
    <w:lvl w:ilvl="0" w:tplc="C4D842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152691"/>
    <w:multiLevelType w:val="hybridMultilevel"/>
    <w:tmpl w:val="97A06DB0"/>
    <w:lvl w:ilvl="0" w:tplc="59BAB5C8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AE67AC"/>
    <w:multiLevelType w:val="hybridMultilevel"/>
    <w:tmpl w:val="E204697E"/>
    <w:lvl w:ilvl="0" w:tplc="C4D842E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>
    <w:nsid w:val="4BA532A1"/>
    <w:multiLevelType w:val="hybridMultilevel"/>
    <w:tmpl w:val="EBE69DE4"/>
    <w:lvl w:ilvl="0" w:tplc="59BAB5C8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51451E"/>
    <w:multiLevelType w:val="hybridMultilevel"/>
    <w:tmpl w:val="89FE6924"/>
    <w:lvl w:ilvl="0" w:tplc="C4D842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E949A3"/>
    <w:multiLevelType w:val="multilevel"/>
    <w:tmpl w:val="4936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34472D"/>
    <w:multiLevelType w:val="multilevel"/>
    <w:tmpl w:val="D42E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D13950"/>
    <w:multiLevelType w:val="hybridMultilevel"/>
    <w:tmpl w:val="03148A60"/>
    <w:lvl w:ilvl="0" w:tplc="59BAB5C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2"/>
        </w:tabs>
        <w:ind w:left="7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2"/>
        </w:tabs>
        <w:ind w:left="21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2"/>
        </w:tabs>
        <w:ind w:left="29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2"/>
        </w:tabs>
        <w:ind w:left="36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2"/>
        </w:tabs>
        <w:ind w:left="43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2"/>
        </w:tabs>
        <w:ind w:left="50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2"/>
        </w:tabs>
        <w:ind w:left="5782" w:hanging="180"/>
      </w:pPr>
    </w:lvl>
  </w:abstractNum>
  <w:abstractNum w:abstractNumId="32">
    <w:nsid w:val="59224115"/>
    <w:multiLevelType w:val="hybridMultilevel"/>
    <w:tmpl w:val="0090D328"/>
    <w:lvl w:ilvl="0" w:tplc="59BAB5C8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3A337B"/>
    <w:multiLevelType w:val="hybridMultilevel"/>
    <w:tmpl w:val="8270AAF4"/>
    <w:lvl w:ilvl="0" w:tplc="C4D842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7AE47ED"/>
    <w:multiLevelType w:val="hybridMultilevel"/>
    <w:tmpl w:val="3878CC62"/>
    <w:lvl w:ilvl="0" w:tplc="59BAB5C8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BC6D94"/>
    <w:multiLevelType w:val="hybridMultilevel"/>
    <w:tmpl w:val="44A84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70BDE"/>
    <w:multiLevelType w:val="hybridMultilevel"/>
    <w:tmpl w:val="FDF42D3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7F457D"/>
    <w:multiLevelType w:val="hybridMultilevel"/>
    <w:tmpl w:val="07C4431E"/>
    <w:lvl w:ilvl="0" w:tplc="C4D842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D70CB5"/>
    <w:multiLevelType w:val="multilevel"/>
    <w:tmpl w:val="08E0B7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437558"/>
    <w:multiLevelType w:val="hybridMultilevel"/>
    <w:tmpl w:val="EF58B502"/>
    <w:lvl w:ilvl="0" w:tplc="59BAB5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F956F4"/>
    <w:multiLevelType w:val="hybridMultilevel"/>
    <w:tmpl w:val="412216C4"/>
    <w:lvl w:ilvl="0" w:tplc="59BAB5C8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30235"/>
    <w:multiLevelType w:val="hybridMultilevel"/>
    <w:tmpl w:val="C2E8E17A"/>
    <w:lvl w:ilvl="0" w:tplc="C4D842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550FD"/>
    <w:multiLevelType w:val="hybridMultilevel"/>
    <w:tmpl w:val="5F440BF8"/>
    <w:lvl w:ilvl="0" w:tplc="59BAB5C8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F5691E"/>
    <w:multiLevelType w:val="hybridMultilevel"/>
    <w:tmpl w:val="F5C89588"/>
    <w:lvl w:ilvl="0" w:tplc="59BAB5C8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EB4B6F"/>
    <w:multiLevelType w:val="hybridMultilevel"/>
    <w:tmpl w:val="2ADA44B8"/>
    <w:lvl w:ilvl="0" w:tplc="C4D842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C604B8"/>
    <w:multiLevelType w:val="hybridMultilevel"/>
    <w:tmpl w:val="7AD6EF7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4A340F"/>
    <w:multiLevelType w:val="hybridMultilevel"/>
    <w:tmpl w:val="D42E6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6C4EDC"/>
    <w:multiLevelType w:val="hybridMultilevel"/>
    <w:tmpl w:val="367A6A54"/>
    <w:lvl w:ilvl="0" w:tplc="C45807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29"/>
  </w:num>
  <w:num w:numId="5">
    <w:abstractNumId w:val="35"/>
  </w:num>
  <w:num w:numId="6">
    <w:abstractNumId w:val="19"/>
  </w:num>
  <w:num w:numId="7">
    <w:abstractNumId w:val="28"/>
  </w:num>
  <w:num w:numId="8">
    <w:abstractNumId w:val="8"/>
  </w:num>
  <w:num w:numId="9">
    <w:abstractNumId w:val="4"/>
  </w:num>
  <w:num w:numId="10">
    <w:abstractNumId w:val="39"/>
  </w:num>
  <w:num w:numId="11">
    <w:abstractNumId w:val="9"/>
  </w:num>
  <w:num w:numId="12">
    <w:abstractNumId w:val="41"/>
  </w:num>
  <w:num w:numId="13">
    <w:abstractNumId w:val="1"/>
  </w:num>
  <w:num w:numId="14">
    <w:abstractNumId w:val="16"/>
  </w:num>
  <w:num w:numId="15">
    <w:abstractNumId w:val="24"/>
  </w:num>
  <w:num w:numId="16">
    <w:abstractNumId w:val="23"/>
  </w:num>
  <w:num w:numId="17">
    <w:abstractNumId w:val="33"/>
  </w:num>
  <w:num w:numId="18">
    <w:abstractNumId w:val="44"/>
  </w:num>
  <w:num w:numId="19">
    <w:abstractNumId w:val="18"/>
  </w:num>
  <w:num w:numId="20">
    <w:abstractNumId w:val="25"/>
  </w:num>
  <w:num w:numId="21">
    <w:abstractNumId w:val="27"/>
  </w:num>
  <w:num w:numId="22">
    <w:abstractNumId w:val="40"/>
  </w:num>
  <w:num w:numId="23">
    <w:abstractNumId w:val="37"/>
  </w:num>
  <w:num w:numId="24">
    <w:abstractNumId w:val="13"/>
  </w:num>
  <w:num w:numId="25">
    <w:abstractNumId w:val="46"/>
  </w:num>
  <w:num w:numId="26">
    <w:abstractNumId w:val="30"/>
  </w:num>
  <w:num w:numId="27">
    <w:abstractNumId w:val="31"/>
  </w:num>
  <w:num w:numId="28">
    <w:abstractNumId w:val="42"/>
  </w:num>
  <w:num w:numId="29">
    <w:abstractNumId w:val="43"/>
  </w:num>
  <w:num w:numId="30">
    <w:abstractNumId w:val="22"/>
  </w:num>
  <w:num w:numId="31">
    <w:abstractNumId w:val="34"/>
  </w:num>
  <w:num w:numId="32">
    <w:abstractNumId w:val="15"/>
  </w:num>
  <w:num w:numId="33">
    <w:abstractNumId w:val="20"/>
  </w:num>
  <w:num w:numId="34">
    <w:abstractNumId w:val="17"/>
  </w:num>
  <w:num w:numId="35">
    <w:abstractNumId w:val="32"/>
  </w:num>
  <w:num w:numId="36">
    <w:abstractNumId w:val="21"/>
  </w:num>
  <w:num w:numId="37">
    <w:abstractNumId w:val="6"/>
  </w:num>
  <w:num w:numId="38">
    <w:abstractNumId w:val="26"/>
  </w:num>
  <w:num w:numId="39">
    <w:abstractNumId w:val="47"/>
  </w:num>
  <w:num w:numId="40">
    <w:abstractNumId w:val="0"/>
  </w:num>
  <w:num w:numId="41">
    <w:abstractNumId w:val="2"/>
  </w:num>
  <w:num w:numId="42">
    <w:abstractNumId w:val="7"/>
  </w:num>
  <w:num w:numId="43">
    <w:abstractNumId w:val="3"/>
  </w:num>
  <w:num w:numId="44">
    <w:abstractNumId w:val="38"/>
  </w:num>
  <w:num w:numId="45">
    <w:abstractNumId w:val="45"/>
  </w:num>
  <w:num w:numId="46">
    <w:abstractNumId w:val="36"/>
  </w:num>
  <w:num w:numId="47">
    <w:abstractNumId w:val="12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9B"/>
    <w:rsid w:val="00051031"/>
    <w:rsid w:val="000F4881"/>
    <w:rsid w:val="00122F3D"/>
    <w:rsid w:val="002523F9"/>
    <w:rsid w:val="003C5773"/>
    <w:rsid w:val="003C6D66"/>
    <w:rsid w:val="003D47C3"/>
    <w:rsid w:val="0046159A"/>
    <w:rsid w:val="00481CE6"/>
    <w:rsid w:val="006361A6"/>
    <w:rsid w:val="00653010"/>
    <w:rsid w:val="00770E2B"/>
    <w:rsid w:val="007840C8"/>
    <w:rsid w:val="00795001"/>
    <w:rsid w:val="007A0B34"/>
    <w:rsid w:val="007F7805"/>
    <w:rsid w:val="00882A28"/>
    <w:rsid w:val="009C211C"/>
    <w:rsid w:val="009C480A"/>
    <w:rsid w:val="009D1940"/>
    <w:rsid w:val="00A16829"/>
    <w:rsid w:val="00AC47AF"/>
    <w:rsid w:val="00BA0EF0"/>
    <w:rsid w:val="00BE6222"/>
    <w:rsid w:val="00C12BCA"/>
    <w:rsid w:val="00C5746B"/>
    <w:rsid w:val="00C63B7D"/>
    <w:rsid w:val="00CD44B8"/>
    <w:rsid w:val="00CE767A"/>
    <w:rsid w:val="00D73007"/>
    <w:rsid w:val="00D9458F"/>
    <w:rsid w:val="00D958F5"/>
    <w:rsid w:val="00DB1635"/>
    <w:rsid w:val="00DB3B58"/>
    <w:rsid w:val="00E0549B"/>
    <w:rsid w:val="00E50E18"/>
    <w:rsid w:val="00F10BDF"/>
    <w:rsid w:val="00F1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1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007"/>
    <w:pPr>
      <w:ind w:left="720"/>
      <w:contextualSpacing/>
    </w:pPr>
  </w:style>
  <w:style w:type="paragraph" w:styleId="a4">
    <w:name w:val="No Spacing"/>
    <w:uiPriority w:val="1"/>
    <w:qFormat/>
    <w:rsid w:val="00C12BCA"/>
    <w:pPr>
      <w:spacing w:after="0" w:line="240" w:lineRule="auto"/>
    </w:pPr>
  </w:style>
  <w:style w:type="paragraph" w:styleId="a5">
    <w:name w:val="footer"/>
    <w:basedOn w:val="a"/>
    <w:link w:val="a6"/>
    <w:rsid w:val="00F17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17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172BA"/>
  </w:style>
  <w:style w:type="table" w:styleId="a8">
    <w:name w:val="Table Grid"/>
    <w:basedOn w:val="a1"/>
    <w:rsid w:val="00F17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7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172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1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007"/>
    <w:pPr>
      <w:ind w:left="720"/>
      <w:contextualSpacing/>
    </w:pPr>
  </w:style>
  <w:style w:type="paragraph" w:styleId="a4">
    <w:name w:val="No Spacing"/>
    <w:uiPriority w:val="1"/>
    <w:qFormat/>
    <w:rsid w:val="00C12BCA"/>
    <w:pPr>
      <w:spacing w:after="0" w:line="240" w:lineRule="auto"/>
    </w:pPr>
  </w:style>
  <w:style w:type="paragraph" w:styleId="a5">
    <w:name w:val="footer"/>
    <w:basedOn w:val="a"/>
    <w:link w:val="a6"/>
    <w:rsid w:val="00F17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17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172BA"/>
  </w:style>
  <w:style w:type="table" w:styleId="a8">
    <w:name w:val="Table Grid"/>
    <w:basedOn w:val="a1"/>
    <w:rsid w:val="00F17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7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172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5155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Воспитательный отдел</dc:creator>
  <cp:lastModifiedBy>Kseniya</cp:lastModifiedBy>
  <cp:revision>7</cp:revision>
  <cp:lastPrinted>2018-01-25T00:08:00Z</cp:lastPrinted>
  <dcterms:created xsi:type="dcterms:W3CDTF">2018-01-24T02:48:00Z</dcterms:created>
  <dcterms:modified xsi:type="dcterms:W3CDTF">2018-01-25T01:34:00Z</dcterms:modified>
</cp:coreProperties>
</file>